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BE34B3"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9</w:t>
      </w:r>
      <w:r w:rsidR="00405EE4">
        <w:rPr>
          <w:rFonts w:ascii="Bookman Old Style" w:hAnsi="Bookman Old Style" w:cs="Bookman Old Style"/>
          <w:b/>
          <w:sz w:val="21"/>
          <w:szCs w:val="21"/>
        </w:rPr>
        <w:t xml:space="preserve">. </w:t>
      </w:r>
      <w:r w:rsidR="009F1C66">
        <w:rPr>
          <w:rFonts w:ascii="Bookman Old Style" w:hAnsi="Bookman Old Style" w:cs="Bookman Old Style"/>
          <w:b/>
          <w:sz w:val="21"/>
          <w:szCs w:val="21"/>
        </w:rPr>
        <w:t>dece</w:t>
      </w:r>
      <w:r w:rsidR="0003170C">
        <w:rPr>
          <w:rFonts w:ascii="Bookman Old Style" w:hAnsi="Bookman Old Style" w:cs="Bookman Old Style"/>
          <w:b/>
          <w:sz w:val="21"/>
          <w:szCs w:val="21"/>
        </w:rPr>
        <w:t>mber</w:t>
      </w:r>
      <w:r w:rsidR="0077736B">
        <w:rPr>
          <w:rFonts w:ascii="Bookman Old Style" w:hAnsi="Bookman Old Style" w:cs="Bookman Old Style"/>
          <w:b/>
          <w:sz w:val="21"/>
          <w:szCs w:val="21"/>
        </w:rPr>
        <w:t xml:space="preserve"> –</w:t>
      </w:r>
      <w:r w:rsidR="000C24C2">
        <w:rPr>
          <w:rFonts w:ascii="Bookman Old Style" w:hAnsi="Bookman Old Style" w:cs="Bookman Old Style"/>
          <w:b/>
          <w:sz w:val="21"/>
          <w:szCs w:val="21"/>
        </w:rPr>
        <w:t xml:space="preserve"> </w:t>
      </w:r>
      <w:r>
        <w:rPr>
          <w:rFonts w:ascii="Bookman Old Style" w:hAnsi="Bookman Old Style" w:cs="Bookman Old Style"/>
          <w:b/>
          <w:sz w:val="21"/>
          <w:szCs w:val="21"/>
        </w:rPr>
        <w:t>15</w:t>
      </w:r>
      <w:r w:rsidR="00357F9B">
        <w:rPr>
          <w:rFonts w:ascii="Bookman Old Style" w:hAnsi="Bookman Old Style" w:cs="Bookman Old Style"/>
          <w:b/>
          <w:sz w:val="21"/>
          <w:szCs w:val="21"/>
        </w:rPr>
        <w:t xml:space="preserve">. </w:t>
      </w:r>
      <w:r w:rsidR="00336BB6">
        <w:rPr>
          <w:rFonts w:ascii="Bookman Old Style" w:hAnsi="Bookman Old Style" w:cs="Bookman Old Style"/>
          <w:b/>
          <w:sz w:val="21"/>
          <w:szCs w:val="21"/>
        </w:rPr>
        <w:t>decem</w:t>
      </w:r>
      <w:r w:rsidR="0003170C">
        <w:rPr>
          <w:rFonts w:ascii="Bookman Old Style" w:hAnsi="Bookman Old Style" w:cs="Bookman Old Style"/>
          <w:b/>
          <w:sz w:val="21"/>
          <w:szCs w:val="21"/>
        </w:rPr>
        <w:t>ber</w:t>
      </w:r>
      <w:r w:rsidR="00405EE4">
        <w:rPr>
          <w:rFonts w:ascii="Bookman Old Style" w:hAnsi="Bookman Old Style" w:cs="Bookman Old Style"/>
          <w:b/>
          <w:sz w:val="21"/>
          <w:szCs w:val="21"/>
        </w:rPr>
        <w:t xml:space="preserve"> </w:t>
      </w:r>
      <w:r w:rsidR="00695EDA">
        <w:rPr>
          <w:rFonts w:ascii="Bookman Old Style" w:hAnsi="Bookman Old Style" w:cs="Bookman Old Style"/>
          <w:b/>
          <w:sz w:val="21"/>
          <w:szCs w:val="21"/>
        </w:rPr>
        <w:t>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336BB6">
        <w:rPr>
          <w:rFonts w:ascii="Bookman Old Style" w:hAnsi="Bookman Old Style" w:cs="Bookman Old Style"/>
          <w:b/>
          <w:sz w:val="21"/>
          <w:szCs w:val="21"/>
        </w:rPr>
        <w:t>6</w:t>
      </w:r>
      <w:r>
        <w:rPr>
          <w:rFonts w:ascii="Bookman Old Style" w:hAnsi="Bookman Old Style" w:cs="Bookman Old Style"/>
          <w:b/>
          <w:sz w:val="21"/>
          <w:szCs w:val="21"/>
        </w:rPr>
        <w:t>3</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340E53" w:rsidRPr="002A6B2D" w:rsidRDefault="00340E53" w:rsidP="00340E53">
      <w:pPr>
        <w:pStyle w:val="Normlnywebov"/>
        <w:spacing w:before="0" w:after="0"/>
        <w:rPr>
          <w:rFonts w:asciiTheme="minorHAnsi" w:hAnsiTheme="minorHAnsi" w:cs="Arial"/>
          <w:b/>
          <w:bCs/>
          <w:i/>
          <w:iCs/>
          <w:spacing w:val="-8"/>
          <w:kern w:val="18"/>
          <w:sz w:val="19"/>
          <w:szCs w:val="19"/>
        </w:rPr>
      </w:pPr>
      <w:r w:rsidRPr="002A6B2D">
        <w:rPr>
          <w:rFonts w:asciiTheme="minorHAnsi" w:hAnsiTheme="minorHAnsi" w:cs="Arial"/>
          <w:b/>
          <w:bCs/>
          <w:i/>
          <w:iCs/>
          <w:spacing w:val="-8"/>
          <w:kern w:val="18"/>
          <w:sz w:val="19"/>
          <w:szCs w:val="19"/>
        </w:rPr>
        <w:t>Irena Miklovičová</w:t>
      </w:r>
      <w:r w:rsidR="00FB64F7" w:rsidRPr="002A6B2D">
        <w:rPr>
          <w:rFonts w:asciiTheme="minorHAnsi" w:hAnsiTheme="minorHAnsi" w:cs="Arial"/>
          <w:b/>
          <w:bCs/>
          <w:i/>
          <w:iCs/>
          <w:spacing w:val="-8"/>
          <w:kern w:val="18"/>
          <w:sz w:val="19"/>
          <w:szCs w:val="19"/>
        </w:rPr>
        <w:t xml:space="preserve"> - </w:t>
      </w:r>
      <w:r w:rsidRPr="002A6B2D">
        <w:rPr>
          <w:rFonts w:asciiTheme="minorHAnsi" w:hAnsiTheme="minorHAnsi" w:cs="Arial"/>
          <w:b/>
          <w:bCs/>
          <w:i/>
          <w:iCs/>
          <w:spacing w:val="-8"/>
          <w:kern w:val="18"/>
          <w:sz w:val="19"/>
          <w:szCs w:val="19"/>
        </w:rPr>
        <w:t>Pre praktickú vieru v Boha bola uväznená na 18 mesiacov</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V 50.tych rokoch sa k nám na Slovensko rozšírila z Čiech pravá úcta k Panne Márii, ktorú kedysi dávno začal sv. Ľudovít Grignion z Montfortu. Členovia tohto spoločenstva sa volali nevoľníci, keďže boli akoby poddaní P. Márii. Bolo to také aj laické hnutie.</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 xml:space="preserve">Aj ja som tam patrila. A keďže v tej dobe bolo málo náboženskej literatúry a vôbec slobody čo sa týka náboženskej formácie veriacich, s cieľom upevniť svoje náboženské cítenie a svoju vieru, začali sme sa s dievčatami stretávať, čítali sme si zo Sv. Písma a rôzne iné materiály ako napr. Pevnosť a pružnosť atď. V lete sme chodievali na spoločné duchovné cvičenia. Patrili k nám aj niekoľkí kňazi a mladíci, ktorí tajne študovali teológiu, nakoľko pre malý počet povolených miest nebolo možné sa na teológiu dostať. Takto sme pracovali až do času, keď sa medzi nás dostali ľudia, ktorí všetko vynášali eštebákom. A tak to jedného dňa prasklo. A začalo to. Mnohých prepustili z práce, z vyšších škôl, začali byť nepríjemnosti a začali brať ľudí aj do väzenia. Ja som patrila medzi posledných. Keď ma vzali, už vedeli všetko a v zápisniciach, ktoré mi strčili pod nos, som prečítala mená mnohých. Okrem toho nasadili medzi nás fízlov, teda ľudí - ženy, ktoré vytiahli všetko ostatné a mnohí z nás naleteli. A čo vám chcem týmto povedať? Celé to vypočúvanie a príprava na pojednávanie bolo založené na klamstve. Pripravovali si k procesu všetko tak, aby bol proces dobre vykonštruovaný, tak ako to oni potrebovali. Do môjho rozsudku dali meno chorvátskeho kňaza Kolakoviča, že som s ním spolupracovala a ja som dotiaľ o tom človeku nič nevedela, nepoznala som ho. Ďalej tam uviedli, že som špiónkou Vatikánu a ja som tam toho času tiež nikoho nepoznala, jedine som vedela, kto je pápežom. Ďalej že som odhovárala dievčatá od vstupu do SZM, ČSM, KSS, čo tiež nebolo pravdou, že som podrývala základy nášho socialistického zriadenia atď. Nakoniec, že som skrúšene oľutovala svoje činy. A to tiež nebola pravda, len som už začala ľutovať, že som viac nerobila pre Božie veci. Oni s tam napísali len to, čo im vyhovovalo. </w:t>
      </w:r>
      <w:r w:rsidRPr="002A6B2D">
        <w:rPr>
          <w:rFonts w:asciiTheme="minorHAnsi" w:hAnsiTheme="minorHAnsi" w:cs="Arial"/>
          <w:bCs/>
          <w:i/>
          <w:iCs/>
          <w:spacing w:val="-8"/>
          <w:kern w:val="18"/>
          <w:sz w:val="19"/>
          <w:szCs w:val="19"/>
        </w:rPr>
        <w:t xml:space="preserve">Samé klamstvá. Rozsudok mi dali len na chvíľu, že prečítať. Bolo to jedno veľké klamstvo. Teda takáto bola v mojom prípade pravda. Chcem ešte povedať, že je veľmi zle človeku, ktorý ešte vo väzení nebol ani nič zlého nevykonal. Cíti sa ukrivdený, cíti sa veľmi zle. A tie vypočúvania bývali často veľmi ťažké, hoci v mojom prípade vlastne už vedeli všetko. No už sa nečudujem, keď som vo výkone trestu počúvala výpovede mnohých ako niektorí ľudia za niekoľko hodín po vypočúvaní ošediveli atď. Chcem povedať ešte jedno. Keď ma zatkli, bola som práceschopná a pravidelne som chodievala na lekárske prehliadky. Po 4 mesiacoch vyšetrovania, po rozsudku, keď ma už išli zadeliť do výkonu trestu, väzenský lekár povedal, že nemôžem ísť na ťažkú prácu /napríklad do Želiezoviec/, lebo nemám v poriadku srdce /zrejme tu úradovali tie stále stresové situácie/. A tak som sa dostala do Pardubíc. Krátky čas som navliekala rôzne korálky, no rýchlo som sa tam skamarátila s podobnými číslami a keďže aj tam som mala svojho anjela strážcu /o každého nového sa niekto staral s kým debatuje/, aby mi to pokazili, tak ma preložili. A tak som cez tie najsilnejšie zimné mesiace robila v obrovskej hale, ktorá bola možno niekedy garážou pre nejaké nákladné autá. Boli to len múry a na nich strecha bez plafónu. Tam sa asi nikdy nekúrilo. A tak si predstavte robiť celé dni v takýchto nevykúrených priestoroch a len tak, že sedíte za strojom-lisom, nohou stláčate dolu páku a rukami robíte z drôtu uzávery na porcelánové uzávery ako bývali kedysi na fľašiach od sódovky. To bol všetok pohyb a to denne 8 hodín v tej zime. Poprechládala som tam tak, že ešte dnes okrem srdca cítim aj reumatické ozvy v mojich kostiach. A to ešte nie sú všetky diagnózy, s ktorými som sa tam stretla, ale o tom radšej ani nebudem hovoriť. Keďže som pred mojim odchodom do Pardubíc pred tou ženou - fízlom, ktorú mi dali na izbu, povedala o eštebákoch všetko, čo mi srdce cítilo a ona to hneď zreferovala im, tak som odchádzala so zlým kádrovým posudkom. O tom som ja ale nevedela. A tak ma ubytovali na jedinom drevenom baraku , kde okrem nás korzovali aj potkany a myši. Bol to trestný barák! </w:t>
      </w:r>
      <w:r w:rsidRPr="002A6B2D">
        <w:rPr>
          <w:rFonts w:asciiTheme="minorHAnsi" w:hAnsiTheme="minorHAnsi" w:cs="Arial"/>
          <w:bCs/>
          <w:i/>
          <w:iCs/>
          <w:spacing w:val="-8"/>
          <w:kern w:val="18"/>
          <w:sz w:val="19"/>
          <w:szCs w:val="19"/>
        </w:rPr>
        <w:lastRenderedPageBreak/>
        <w:t>Moje spolubývajúce sa ma spýtali, koľko som dostala. Keď som povedala, že 18 mesiacov, tak sa čudovali, lebo to bol veľmi malý trest do trestného bloku. Tam boli všetko viacročné tresty. Keď som stála v rade na WC, jedna žena za mnou sa ma opýtala:</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„Ty seš tady nová, že?“ Áno. „A jak sej menuješ?“ Irena. „No ja jsem Ružena. My si tady všichni tykáme a kolik jsi dostala?“ 18 /ale myslela som mesiacov/. Ona: „Roků? A za čo, veď aj tak som tu zadarmo! Ale Irenko, vždyť to klidne odsedíš na hajzlu!“</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To mi teda dala. Ako som sa potom dozvedela, bola to Ružena Vacková, bola tam za náboženskú činnosť. Vzácna žena! Ona dostala 25 rokov, a ak sa nemýlim, tak aj viac.</w:t>
      </w:r>
      <w:r w:rsidR="002A6B2D" w:rsidRPr="002A6B2D">
        <w:rPr>
          <w:rFonts w:asciiTheme="minorHAnsi" w:hAnsiTheme="minorHAnsi" w:cs="Arial"/>
          <w:bCs/>
          <w:i/>
          <w:iCs/>
          <w:spacing w:val="-8"/>
          <w:kern w:val="18"/>
          <w:sz w:val="19"/>
          <w:szCs w:val="19"/>
        </w:rPr>
        <w:t xml:space="preserve"> </w:t>
      </w:r>
      <w:r w:rsidRPr="002A6B2D">
        <w:rPr>
          <w:rFonts w:asciiTheme="minorHAnsi" w:hAnsiTheme="minorHAnsi" w:cs="Arial"/>
          <w:bCs/>
          <w:i/>
          <w:iCs/>
          <w:spacing w:val="-8"/>
          <w:kern w:val="18"/>
          <w:sz w:val="19"/>
          <w:szCs w:val="19"/>
        </w:rPr>
        <w:t xml:space="preserve"> Musím Vám ešte povedať o mojich začiatkoch vo väzení. Bolo to v Nitre. Vo vyšetrovačke. Väzni bývajú väčšinou sami. Ale mne bolo stále moc smutno. Okrem personálu som nepočula nikoho, ani slovko. A tak sa mi zažiadalo počuť niekoho. Hovorím:</w:t>
      </w:r>
      <w:r w:rsidR="002A6B2D" w:rsidRPr="002A6B2D">
        <w:rPr>
          <w:rFonts w:asciiTheme="minorHAnsi" w:hAnsiTheme="minorHAnsi" w:cs="Arial"/>
          <w:bCs/>
          <w:i/>
          <w:iCs/>
          <w:spacing w:val="-8"/>
          <w:kern w:val="18"/>
          <w:sz w:val="19"/>
          <w:szCs w:val="19"/>
        </w:rPr>
        <w:t xml:space="preserve"> </w:t>
      </w:r>
      <w:r w:rsidRPr="002A6B2D">
        <w:rPr>
          <w:rFonts w:asciiTheme="minorHAnsi" w:hAnsiTheme="minorHAnsi" w:cs="Arial"/>
          <w:bCs/>
          <w:i/>
          <w:iCs/>
          <w:spacing w:val="-8"/>
          <w:kern w:val="18"/>
          <w:sz w:val="19"/>
          <w:szCs w:val="19"/>
        </w:rPr>
        <w:t>Pane Bože, pošli mi nejakého človeka.</w:t>
      </w:r>
      <w:r w:rsidR="002A6B2D" w:rsidRPr="002A6B2D">
        <w:rPr>
          <w:rFonts w:asciiTheme="minorHAnsi" w:hAnsiTheme="minorHAnsi" w:cs="Arial"/>
          <w:bCs/>
          <w:i/>
          <w:iCs/>
          <w:spacing w:val="-8"/>
          <w:kern w:val="18"/>
          <w:sz w:val="19"/>
          <w:szCs w:val="19"/>
        </w:rPr>
        <w:t xml:space="preserve"> </w:t>
      </w:r>
      <w:r w:rsidRPr="002A6B2D">
        <w:rPr>
          <w:rFonts w:asciiTheme="minorHAnsi" w:hAnsiTheme="minorHAnsi" w:cs="Arial"/>
          <w:bCs/>
          <w:i/>
          <w:iCs/>
          <w:spacing w:val="-8"/>
          <w:kern w:val="18"/>
          <w:sz w:val="19"/>
          <w:szCs w:val="19"/>
        </w:rPr>
        <w:t xml:space="preserve">A On mi poslal. Dali mi asi 20 ročnú dievčinu, ktorá bola asi strašne prechladnutá. Hrozne kašľala a vypľúvala akoby hnisavé chrchle a to hádzala na stupačky WC, ktoré sme na izbe mali, kde sme stávali aj vodu si zvykli brať. Ten pohľad bol hrozný. Stále mi bolo na zvracanie. Bála som sa jej niečo povedať, lebo z nej išiel strach, oči jej horeli akýmsi divným plameňom. Ona bola asi aj psychicky chorá. Raz v noci som sa prebrala zo spánku. Nad hlavou mi svietila nielen žiarovka, ale nado mnou bola nahnutá moja spoluobyvateľka, oči jej horeli akýmsi divným plameňom a počula som jej slová: Krv, chcem vidieť krv, krv chcem vidieť! Striasla som sa strachom a raz ma obliala horúčava, potom ma striasla zima. Prežila som strašnú noc, hoci ona sa už odo mňa vzdialila. Ráno som požiadala dozorcu, aby niečo spravili, kým sa niečo nestane. Preložili ju. Ale z tohto príbehu pre mňa vyplynulo veľké poučenie, že my často od Boha žiadame veci, o ktorých ani nevieme, či budú pre nás dobré a hneď som mu aj povedala: </w:t>
      </w:r>
    </w:p>
    <w:p w:rsidR="00336BB6"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„Bože môj, odpusť mi, už nikdy Ťa nebudem takto prosiť, veď Ty sám najlepšie vieš, čo je pre mňa dobré.“</w:t>
      </w:r>
      <w:r w:rsidR="002A6B2D" w:rsidRPr="002A6B2D">
        <w:rPr>
          <w:rFonts w:asciiTheme="minorHAnsi" w:hAnsiTheme="minorHAnsi" w:cs="Arial"/>
          <w:bCs/>
          <w:i/>
          <w:iCs/>
          <w:spacing w:val="-8"/>
          <w:kern w:val="18"/>
          <w:sz w:val="19"/>
          <w:szCs w:val="19"/>
        </w:rPr>
        <w:t xml:space="preserve"> </w:t>
      </w:r>
      <w:r w:rsidRPr="002A6B2D">
        <w:rPr>
          <w:rFonts w:asciiTheme="minorHAnsi" w:hAnsiTheme="minorHAnsi" w:cs="Arial"/>
          <w:bCs/>
          <w:i/>
          <w:iCs/>
          <w:spacing w:val="-8"/>
          <w:kern w:val="18"/>
          <w:sz w:val="19"/>
          <w:szCs w:val="19"/>
        </w:rPr>
        <w:t xml:space="preserve">Keď tak na to všetko spomíname, vypočula som tam veľa ťažkých a bolestných životných príbehov, veľa trápenia a smútku. Často mi z toho bývalo ťažko. A prišla som na to, že väzenie bolo pre mňa akoby vysokou školou života, čo by som nikde inde nemohla sledovať a vidieť. A medzi odsúdenými ženami som </w:t>
      </w:r>
      <w:r w:rsidRPr="002A6B2D">
        <w:rPr>
          <w:rFonts w:asciiTheme="minorHAnsi" w:hAnsiTheme="minorHAnsi" w:cs="Arial"/>
          <w:bCs/>
          <w:i/>
          <w:iCs/>
          <w:spacing w:val="-8"/>
          <w:kern w:val="18"/>
          <w:sz w:val="19"/>
          <w:szCs w:val="19"/>
        </w:rPr>
        <w:t>spoznala hodne veľmi dobrých a vzácnych ľudí. Ďalej chcem povedať, že skoro všetky tie tzv. politické prípady, ako spomínali na svoje životné skúsenosti vo väzení, povedali, že ich záchrana tam vo väzení bola vlastne viera v Boha, že ona ich držala, no a nakoniec to isté hovorím aj ja. Keď som sa vrátila domov, vlastne som už nemala nič. Nemala som prácu, byt, prišla som o priateľov, lebo sa báli, nemala som ani peniaze, lebo vo väzení som zarobila mesačne 10 korún, lebo ostatné mi strhli vždy na stravu a to perfektné ubytovanie s potkanmi a myšami. Ale Boh ma sledoval. Bola som presvedčená, že sa už nikdy nedostanem do zdravotníctva, odkiaľ ma prepustili. A bol to Boh, ktorý to krásne zariadil všetko. V nemocnici, kde som sa po prepustení na amnestiu zaujímala o prácu, práve vzali všetky rehoľné sestry, ktoré tam pracovali. Takže zostali  bez mnohých pracovníkov. A tak vzali aj takého kriminálnika. Postupne som sa dostala do starých koľají a do dôchodku som odchádzala tiež zo zdravotníctva. Musím opakovať znovu, že náš Boh je láska, ďakujem mu za všetko. Tým, čo ma nevinne dostali do väzenia, aj keď som sa ja práve vtedy snažila robiť dobre, som odpustila už dávno, ale tak, ako nesiem následky väzenia so sebou, tak musím povedať aj to, že nedá sa  zabudnúť na tie nespravodlivosti, na všetko to zlo! A tak ukladám toto moje svedectvo ku hromade iných, daných už dávno predo mnou, aby sa už nikdy viac neopakovali podobné prípady.</w:t>
      </w:r>
    </w:p>
    <w:p w:rsidR="00FB64F7" w:rsidRPr="002A6B2D" w:rsidRDefault="00FB64F7" w:rsidP="00340E53">
      <w:pPr>
        <w:pStyle w:val="Normlnywebov"/>
        <w:spacing w:before="0" w:after="0"/>
        <w:rPr>
          <w:rFonts w:asciiTheme="minorHAnsi" w:hAnsiTheme="minorHAnsi" w:cs="Arial"/>
          <w:b/>
          <w:bCs/>
          <w:i/>
          <w:iCs/>
          <w:spacing w:val="-8"/>
          <w:kern w:val="18"/>
          <w:sz w:val="19"/>
          <w:szCs w:val="19"/>
        </w:rPr>
      </w:pPr>
    </w:p>
    <w:p w:rsidR="00340E53" w:rsidRPr="002A6B2D" w:rsidRDefault="00340E53" w:rsidP="00340E53">
      <w:pPr>
        <w:pStyle w:val="Normlnywebov"/>
        <w:spacing w:before="0" w:after="0"/>
        <w:rPr>
          <w:rFonts w:asciiTheme="minorHAnsi" w:hAnsiTheme="minorHAnsi" w:cs="Arial"/>
          <w:b/>
          <w:bCs/>
          <w:i/>
          <w:iCs/>
          <w:spacing w:val="-8"/>
          <w:kern w:val="18"/>
          <w:sz w:val="19"/>
          <w:szCs w:val="19"/>
        </w:rPr>
      </w:pPr>
      <w:r w:rsidRPr="002A6B2D">
        <w:rPr>
          <w:rFonts w:asciiTheme="minorHAnsi" w:hAnsiTheme="minorHAnsi" w:cs="Arial"/>
          <w:b/>
          <w:bCs/>
          <w:i/>
          <w:iCs/>
          <w:spacing w:val="-8"/>
          <w:kern w:val="18"/>
          <w:sz w:val="19"/>
          <w:szCs w:val="19"/>
        </w:rPr>
        <w:t>Soľba Kláštor v</w:t>
      </w:r>
      <w:r w:rsidR="00FB64F7" w:rsidRPr="002A6B2D">
        <w:rPr>
          <w:rFonts w:asciiTheme="minorHAnsi" w:hAnsiTheme="minorHAnsi" w:cs="Arial"/>
          <w:b/>
          <w:bCs/>
          <w:i/>
          <w:iCs/>
          <w:spacing w:val="-8"/>
          <w:kern w:val="18"/>
          <w:sz w:val="19"/>
          <w:szCs w:val="19"/>
        </w:rPr>
        <w:t> </w:t>
      </w:r>
      <w:r w:rsidRPr="002A6B2D">
        <w:rPr>
          <w:rFonts w:asciiTheme="minorHAnsi" w:hAnsiTheme="minorHAnsi" w:cs="Arial"/>
          <w:b/>
          <w:bCs/>
          <w:i/>
          <w:iCs/>
          <w:spacing w:val="-8"/>
          <w:kern w:val="18"/>
          <w:sz w:val="19"/>
          <w:szCs w:val="19"/>
        </w:rPr>
        <w:t>lese</w:t>
      </w:r>
      <w:r w:rsidR="00FB64F7" w:rsidRPr="002A6B2D">
        <w:rPr>
          <w:rFonts w:asciiTheme="minorHAnsi" w:hAnsiTheme="minorHAnsi" w:cs="Arial"/>
          <w:b/>
          <w:bCs/>
          <w:i/>
          <w:iCs/>
          <w:spacing w:val="-8"/>
          <w:kern w:val="18"/>
          <w:sz w:val="19"/>
          <w:szCs w:val="19"/>
        </w:rPr>
        <w:t xml:space="preserve"> - </w:t>
      </w:r>
      <w:r w:rsidRPr="002A6B2D">
        <w:rPr>
          <w:rFonts w:asciiTheme="minorHAnsi" w:hAnsiTheme="minorHAnsi" w:cs="Arial"/>
          <w:b/>
          <w:bCs/>
          <w:i/>
          <w:iCs/>
          <w:spacing w:val="-8"/>
          <w:kern w:val="18"/>
          <w:sz w:val="19"/>
          <w:szCs w:val="19"/>
        </w:rPr>
        <w:t>Nikolo-Soľbinský ženský kláštor</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Ako dať život na ostrove? Ako  postaviť kláštor uprostred hlbokého lesa, ďaleko obývaných miest- od nuly, na blate a skládke? A čo viac, zaviesť do lesa komunikáciu, postaviť 10 chrámov, založiť detský domov a strednú školu. Pricestujte do Nikolo-Soľbinského ženského kláštora v mestečku Soľba Jaroslavskej oblasti, v Rusku a na vlastné oči sa presvedčíte, že Bohu nie je nič nemožné.</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Autori článku opisujú cestu do tohto pravoslávneho monastyra takto:</w:t>
      </w:r>
      <w:r w:rsidR="002A6B2D" w:rsidRPr="002A6B2D">
        <w:rPr>
          <w:rFonts w:asciiTheme="minorHAnsi" w:hAnsiTheme="minorHAnsi" w:cs="Arial"/>
          <w:bCs/>
          <w:i/>
          <w:iCs/>
          <w:spacing w:val="-8"/>
          <w:kern w:val="18"/>
          <w:sz w:val="19"/>
          <w:szCs w:val="19"/>
        </w:rPr>
        <w:t xml:space="preserve"> </w:t>
      </w:r>
      <w:r w:rsidRPr="002A6B2D">
        <w:rPr>
          <w:rFonts w:asciiTheme="minorHAnsi" w:hAnsiTheme="minorHAnsi" w:cs="Arial"/>
          <w:bCs/>
          <w:i/>
          <w:iCs/>
          <w:spacing w:val="-8"/>
          <w:kern w:val="18"/>
          <w:sz w:val="19"/>
          <w:szCs w:val="19"/>
        </w:rPr>
        <w:t>Pricestovali sme na Soľbu na sviatok Nanebovstúpenia Pána a predpokladali sme prežiť tu dva-tri dni. No potom na všetko nám nestačili ani štyri dni...</w:t>
      </w:r>
    </w:p>
    <w:p w:rsidR="00340E53" w:rsidRPr="002A6B2D" w:rsidRDefault="00340E53" w:rsidP="00340E53">
      <w:pPr>
        <w:pStyle w:val="Normlnywebov"/>
        <w:spacing w:before="0" w:after="0"/>
        <w:rPr>
          <w:rFonts w:asciiTheme="minorHAnsi" w:hAnsiTheme="minorHAnsi" w:cs="Arial"/>
          <w:b/>
          <w:bCs/>
          <w:i/>
          <w:iCs/>
          <w:spacing w:val="-8"/>
          <w:kern w:val="18"/>
          <w:sz w:val="19"/>
          <w:szCs w:val="19"/>
        </w:rPr>
      </w:pPr>
      <w:r w:rsidRPr="002A6B2D">
        <w:rPr>
          <w:rFonts w:asciiTheme="minorHAnsi" w:hAnsiTheme="minorHAnsi" w:cs="Arial"/>
          <w:b/>
          <w:bCs/>
          <w:i/>
          <w:iCs/>
          <w:spacing w:val="-8"/>
          <w:kern w:val="18"/>
          <w:sz w:val="19"/>
          <w:szCs w:val="19"/>
        </w:rPr>
        <w:t>Medzi strachom a nádejou</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 xml:space="preserve">Každý z kláštorov Ruska má svoju históriu obnovenia z ruín po bezbožných rokoch sovietskej vlasti. Histórie v </w:t>
      </w:r>
      <w:r w:rsidRPr="002A6B2D">
        <w:rPr>
          <w:rFonts w:asciiTheme="minorHAnsi" w:hAnsiTheme="minorHAnsi" w:cs="Arial"/>
          <w:bCs/>
          <w:i/>
          <w:iCs/>
          <w:spacing w:val="-8"/>
          <w:kern w:val="18"/>
          <w:sz w:val="19"/>
          <w:szCs w:val="19"/>
        </w:rPr>
        <w:lastRenderedPageBreak/>
        <w:t>mnohom sú podobné:rozpad, zneuctenie, ťažkosti obnovenia, jesť nie je čo, peňazí tiež, inokedy ľudia žijú na kláštornom pozemku. No história znovuobnovenia monastyra-kláštora na Soľbe má svoje osobitosti, ktoré v budúcnosti  predznačili jeho misiu a jeho projekty.</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Nikolo-Soľbinskij ženský kláštor sa otvoril jedným z posledných v Jaroslavskej oblasti. Miesto je veľmi vzdialené, pusté, naokolo na niekoľko kilometrov je les, do blízkeho mesta- Pereslavla-Zalesskogo – 70 km, od kláštora vo veľkej vzdialenosti sú roztrúsené malé dedinky, v ktorých neostalo veľa obyvateľov. Po psychiatrickej nemocnici, ktorá tu bola rozmiestnená počas sovietskych rokov, táto teritória ostala v podvedomí ľudí niečím strašným. V r. 1994 kláštor (skôr  to čo z neho zostalo) dali cirkvi. Matuška Erotiida prišla na Soľbu s troma mladými sestrami v zime 1999. O niečo neskôr prišli ešte dve sestry.</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Na území kláštora ostal len chrám v rozvalinách a polozbúraná dvojposchodová budova, kde žili bezdomovci. Nič neostávalo prvým sestrám, len tam ostať bývať.</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Strechy boli zlé, prevaľovali sa. Bolo vidno nebo, - rozpráva Igumena Erotiida. Krysi behali, šváby ako reťaz viseli z plafóna, a padali pod vlastnou váhou. Nebolo okien. Vo februári ešte tuhá zima, rámy z okien skoro úplne vypadli, do budovy sa valil sneh.</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S bezdomovcami sme sa spriatelili, mali sme jednu spoluúčasť na bývaní. A miestne obyvateľstvo k nám bolo naladené nepriateľsky.</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–Mátuška, čo bolo najviac zložitým na začiatku?</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Museli sme samé začínať s infraštruktúrou. Neboli žiadne cesty, nebol vodovod, kanalizácia, telefón. Elektrické drôty sa pod váhou valili na zem, stĺpy zhnili. Postupne sme to urobili, aj internet, cesty. V roku 2013 cestou neuveriteľných ťažkostí kvôli kláštoru a jeho projektov na Soľbu bol zavedený plyn z Pereslavla – Zalesskeho. K tomu bol do všetkých dedín zavedený plyn.</w:t>
      </w:r>
    </w:p>
    <w:p w:rsidR="00340E53" w:rsidRPr="002A6B2D" w:rsidRDefault="00340E53" w:rsidP="00340E53">
      <w:pPr>
        <w:pStyle w:val="Normlnywebov"/>
        <w:spacing w:before="0" w:after="0"/>
        <w:rPr>
          <w:rFonts w:asciiTheme="minorHAnsi" w:hAnsiTheme="minorHAnsi" w:cs="Arial"/>
          <w:b/>
          <w:bCs/>
          <w:i/>
          <w:iCs/>
          <w:spacing w:val="-8"/>
          <w:kern w:val="18"/>
          <w:sz w:val="19"/>
          <w:szCs w:val="19"/>
        </w:rPr>
      </w:pPr>
      <w:r w:rsidRPr="002A6B2D">
        <w:rPr>
          <w:rFonts w:asciiTheme="minorHAnsi" w:hAnsiTheme="minorHAnsi" w:cs="Arial"/>
          <w:b/>
          <w:bCs/>
          <w:i/>
          <w:iCs/>
          <w:spacing w:val="-8"/>
          <w:kern w:val="18"/>
          <w:sz w:val="19"/>
          <w:szCs w:val="19"/>
        </w:rPr>
        <w:t>S ľuďmi a pre ľudí</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Postupne Matuška Erotiida sa zoznámila s okolím.</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Taká clivota bola všade, kde sa pozrieš, každá dedina – beznádej a úpadok. Chudoba, veľká bieda. Starí ľudia umierali ako neľudia- v beznádeji, v špine, v chorobe, nepotrební, nepoznaní.</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Učitelia podceňovali deti, nadávali im.</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V nemocnici neboli jednorázové striekačky, zariadenie sovietskych časov.</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A čo sa robilo v družstve! Za fľašu vodky rezali kravy každý deň, nadávali, hádzali uhorky do mlieka. To bolo skutočné besnenie, zatmenie rozumu. Neskôr sme vyplnili dokumenty, urobili reorganizáciu družstva.</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5 rokov sme túto farmu podporovali, pre to, aby ľudia pracovali, dostávali výplatu a boli príkladom pre svoje deti.</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Nevedela som, čo robiť, keď ma pohltil tento spoločný smútok, nevidela som východisko. Hľadala som vôľu Božiu, čo chce Boh odo mňa. Vtedy ma napadlo, že treba pomáhať ľuďom. Idea obnovenia kláštora bola spojená so smútkom o ľuďoch. Pochopila som, že im je potrebný prameň pre uhasenie duchovného smädu.</w:t>
      </w:r>
    </w:p>
    <w:p w:rsidR="00340E53" w:rsidRPr="002A6B2D" w:rsidRDefault="00340E53" w:rsidP="00340E53">
      <w:pPr>
        <w:pStyle w:val="Normlnywebov"/>
        <w:spacing w:before="0" w:after="0"/>
        <w:rPr>
          <w:rFonts w:asciiTheme="minorHAnsi" w:hAnsiTheme="minorHAnsi" w:cs="Arial"/>
          <w:b/>
          <w:bCs/>
          <w:i/>
          <w:iCs/>
          <w:spacing w:val="-8"/>
          <w:kern w:val="18"/>
          <w:sz w:val="19"/>
          <w:szCs w:val="19"/>
        </w:rPr>
      </w:pPr>
      <w:r w:rsidRPr="002A6B2D">
        <w:rPr>
          <w:rFonts w:asciiTheme="minorHAnsi" w:hAnsiTheme="minorHAnsi" w:cs="Arial"/>
          <w:b/>
          <w:bCs/>
          <w:i/>
          <w:iCs/>
          <w:spacing w:val="-8"/>
          <w:kern w:val="18"/>
          <w:sz w:val="19"/>
          <w:szCs w:val="19"/>
        </w:rPr>
        <w:t>Začali sme s modlitbou.</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Od prvých dní igumenia Erotiida urobila poriadok dňa, denne sa konali bohoslužby, žili mníšskym životom, každý deň sestry v procesii obchádzali pozemok, vyprosovali Božiu milosť na toto miesto.</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Predovšetkým tieto modlitby boli základom, ktorými sa kláštor obnovuje a znovuzrodzuje okolie.</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Spolu s kláštorným životom sestry kŕmili ľudí, delili sa s nimi s tým, čo mali, aj keď spoločenstvo samo trpelo nedostatkom. V kláštore začali poriadať slávnosti. To veľmi zjednocuje ľudí a zmäkčuje duše. Kláštorné auto doteraz každú nedeľu privezie obyvateľov z okolitých dediniek na bohoslužbu, pretože transport nechodí.</w:t>
      </w:r>
    </w:p>
    <w:p w:rsidR="00340E53" w:rsidRPr="002A6B2D" w:rsidRDefault="00340E53" w:rsidP="00340E53">
      <w:pPr>
        <w:pStyle w:val="Normlnywebov"/>
        <w:spacing w:before="0" w:after="0"/>
        <w:rPr>
          <w:rFonts w:asciiTheme="minorHAnsi" w:hAnsiTheme="minorHAnsi" w:cs="Arial"/>
          <w:b/>
          <w:bCs/>
          <w:i/>
          <w:iCs/>
          <w:spacing w:val="-8"/>
          <w:kern w:val="18"/>
          <w:sz w:val="19"/>
          <w:szCs w:val="19"/>
        </w:rPr>
      </w:pPr>
      <w:r w:rsidRPr="002A6B2D">
        <w:rPr>
          <w:rFonts w:asciiTheme="minorHAnsi" w:hAnsiTheme="minorHAnsi" w:cs="Arial"/>
          <w:b/>
          <w:bCs/>
          <w:i/>
          <w:iCs/>
          <w:spacing w:val="-8"/>
          <w:kern w:val="18"/>
          <w:sz w:val="19"/>
          <w:szCs w:val="19"/>
        </w:rPr>
        <w:t>Sestry sa starali aj o deti.</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,,Dobrá škola na Soľbe“</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V r.2007 sa pri kláštore otvoril detský útulok, aj školu, niektoré dedinské deti chodia teraz tu do školy. Vtedy začala pracovať stredná odborná škola ,, Dobra školy na Soľbe“ s prehĺbením na hudbu. Je to jediná v Rusku škola pri kláštore, ktorá má licenziu a štátnu akreditáciu.</w:t>
      </w:r>
      <w:r w:rsidR="00FB64F7" w:rsidRPr="002A6B2D">
        <w:rPr>
          <w:rFonts w:asciiTheme="minorHAnsi" w:hAnsiTheme="minorHAnsi" w:cs="Arial"/>
          <w:bCs/>
          <w:i/>
          <w:iCs/>
          <w:spacing w:val="-8"/>
          <w:kern w:val="18"/>
          <w:sz w:val="19"/>
          <w:szCs w:val="19"/>
        </w:rPr>
        <w:t xml:space="preserve"> </w:t>
      </w:r>
      <w:r w:rsidRPr="002A6B2D">
        <w:rPr>
          <w:rFonts w:asciiTheme="minorHAnsi" w:hAnsiTheme="minorHAnsi" w:cs="Arial"/>
          <w:bCs/>
          <w:i/>
          <w:iCs/>
          <w:spacing w:val="-8"/>
          <w:kern w:val="18"/>
          <w:sz w:val="19"/>
          <w:szCs w:val="19"/>
        </w:rPr>
        <w:t>V r.2015 sa otvorila  profesionálny internát pod rovnakým názvom ,,Dobrá škola na Soľbe.“U nás je seriózna hudobná príprava, deti vychádzajú zo školy už profesionály. Detský chor,,Soľba“ spieva na bohoslužbách, účinkuje po celej krajine, často vystupuje v Kremle.</w:t>
      </w:r>
      <w:r w:rsidR="00FB64F7" w:rsidRPr="002A6B2D">
        <w:rPr>
          <w:rFonts w:asciiTheme="minorHAnsi" w:hAnsiTheme="minorHAnsi" w:cs="Arial"/>
          <w:bCs/>
          <w:i/>
          <w:iCs/>
          <w:spacing w:val="-8"/>
          <w:kern w:val="18"/>
          <w:sz w:val="19"/>
          <w:szCs w:val="19"/>
        </w:rPr>
        <w:t xml:space="preserve"> </w:t>
      </w:r>
      <w:r w:rsidRPr="002A6B2D">
        <w:rPr>
          <w:rFonts w:asciiTheme="minorHAnsi" w:hAnsiTheme="minorHAnsi" w:cs="Arial"/>
          <w:bCs/>
          <w:i/>
          <w:iCs/>
          <w:spacing w:val="-8"/>
          <w:kern w:val="18"/>
          <w:sz w:val="19"/>
          <w:szCs w:val="19"/>
        </w:rPr>
        <w:t>Kláštorná charitatívna služba milosrdenstva poskytuje pomoc starším ľuďom, invalidom, mnohodetným a biednym rodinám v okolí, pomáha šatstvom, obuvou, potravinami, v hospodárstve.</w:t>
      </w:r>
      <w:r w:rsidR="00FB64F7" w:rsidRPr="002A6B2D">
        <w:rPr>
          <w:rFonts w:asciiTheme="minorHAnsi" w:hAnsiTheme="minorHAnsi" w:cs="Arial"/>
          <w:bCs/>
          <w:i/>
          <w:iCs/>
          <w:spacing w:val="-8"/>
          <w:kern w:val="18"/>
          <w:sz w:val="19"/>
          <w:szCs w:val="19"/>
        </w:rPr>
        <w:t xml:space="preserve"> </w:t>
      </w:r>
      <w:r w:rsidRPr="002A6B2D">
        <w:rPr>
          <w:rFonts w:asciiTheme="minorHAnsi" w:hAnsiTheme="minorHAnsi" w:cs="Arial"/>
          <w:bCs/>
          <w:i/>
          <w:iCs/>
          <w:spacing w:val="-8"/>
          <w:kern w:val="18"/>
          <w:sz w:val="19"/>
          <w:szCs w:val="19"/>
        </w:rPr>
        <w:t xml:space="preserve">Súčasný kláštor musí rozvíjať  tento  sociálny prvok,- hovorí  Igumena Erotiida – pretože súčasní ľudia, ktorí prichádzajú do kláštora nie sú pripravení na kláštorný život. Dozrievajú k službe Bohu, prichádzajú k pochopeniu rehoľného života, až keď sa </w:t>
      </w:r>
      <w:r w:rsidRPr="002A6B2D">
        <w:rPr>
          <w:rFonts w:asciiTheme="minorHAnsi" w:hAnsiTheme="minorHAnsi" w:cs="Arial"/>
          <w:bCs/>
          <w:i/>
          <w:iCs/>
          <w:spacing w:val="-8"/>
          <w:kern w:val="18"/>
          <w:sz w:val="19"/>
          <w:szCs w:val="19"/>
        </w:rPr>
        <w:lastRenderedPageBreak/>
        <w:t>nachádzajú v kláštore. A charitatívna služba im v tom pomáha.</w:t>
      </w:r>
    </w:p>
    <w:p w:rsidR="00340E53" w:rsidRPr="002A6B2D" w:rsidRDefault="00340E53" w:rsidP="00340E53">
      <w:pPr>
        <w:pStyle w:val="Normlnywebov"/>
        <w:spacing w:before="0" w:after="0"/>
        <w:rPr>
          <w:rFonts w:asciiTheme="minorHAnsi" w:hAnsiTheme="minorHAnsi" w:cs="Arial"/>
          <w:b/>
          <w:bCs/>
          <w:i/>
          <w:iCs/>
          <w:spacing w:val="-8"/>
          <w:kern w:val="18"/>
          <w:sz w:val="19"/>
          <w:szCs w:val="19"/>
        </w:rPr>
      </w:pPr>
      <w:r w:rsidRPr="002A6B2D">
        <w:rPr>
          <w:rFonts w:asciiTheme="minorHAnsi" w:hAnsiTheme="minorHAnsi" w:cs="Arial"/>
          <w:b/>
          <w:bCs/>
          <w:i/>
          <w:iCs/>
          <w:spacing w:val="-8"/>
          <w:kern w:val="18"/>
          <w:sz w:val="19"/>
          <w:szCs w:val="19"/>
        </w:rPr>
        <w:t>Vyrába sa tu aj keramika od roku 2011.</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Pomimo mnohých projektov na Soľbe sa vedie vedecká práca pre bádanie histórie kláštora v štátnych archívoch. V pláne je postavenie múzea histórie mníšstva.</w:t>
      </w:r>
      <w:r w:rsidR="00FB64F7" w:rsidRPr="002A6B2D">
        <w:rPr>
          <w:rFonts w:asciiTheme="minorHAnsi" w:hAnsiTheme="minorHAnsi" w:cs="Arial"/>
          <w:bCs/>
          <w:i/>
          <w:iCs/>
          <w:spacing w:val="-8"/>
          <w:kern w:val="18"/>
          <w:sz w:val="19"/>
          <w:szCs w:val="19"/>
        </w:rPr>
        <w:t xml:space="preserve"> </w:t>
      </w:r>
      <w:r w:rsidRPr="002A6B2D">
        <w:rPr>
          <w:rFonts w:asciiTheme="minorHAnsi" w:hAnsiTheme="minorHAnsi" w:cs="Arial"/>
          <w:bCs/>
          <w:i/>
          <w:iCs/>
          <w:spacing w:val="-8"/>
          <w:kern w:val="18"/>
          <w:sz w:val="19"/>
          <w:szCs w:val="19"/>
        </w:rPr>
        <w:t>Jeden z nových projektov je  ,,Soľbinská záhrada“- pri rieke je parkový komplex. Kláštor pozýva dobrovoľníkov, ktorí chcú v tomto projekte pracovať, aby sa ho zúčastnili, tvorivo sa ponamáhali na slávu Božiu.</w:t>
      </w:r>
    </w:p>
    <w:p w:rsidR="00340E53" w:rsidRPr="002A6B2D" w:rsidRDefault="00340E53" w:rsidP="00340E53">
      <w:pPr>
        <w:pStyle w:val="Normlnywebov"/>
        <w:spacing w:before="0" w:after="0"/>
        <w:rPr>
          <w:rFonts w:asciiTheme="minorHAnsi" w:hAnsiTheme="minorHAnsi" w:cs="Arial"/>
          <w:b/>
          <w:bCs/>
          <w:i/>
          <w:iCs/>
          <w:spacing w:val="-8"/>
          <w:kern w:val="18"/>
          <w:sz w:val="19"/>
          <w:szCs w:val="19"/>
        </w:rPr>
      </w:pPr>
      <w:r w:rsidRPr="002A6B2D">
        <w:rPr>
          <w:rFonts w:asciiTheme="minorHAnsi" w:hAnsiTheme="minorHAnsi" w:cs="Arial"/>
          <w:b/>
          <w:bCs/>
          <w:i/>
          <w:iCs/>
          <w:spacing w:val="-8"/>
          <w:kern w:val="18"/>
          <w:sz w:val="19"/>
          <w:szCs w:val="19"/>
        </w:rPr>
        <w:t>Živá voda</w:t>
      </w:r>
    </w:p>
    <w:p w:rsidR="00340E53" w:rsidRPr="002A6B2D" w:rsidRDefault="00340E53" w:rsidP="00340E53">
      <w:pPr>
        <w:pStyle w:val="Normlnywebov"/>
        <w:spacing w:before="0" w:after="0"/>
        <w:rPr>
          <w:rFonts w:asciiTheme="minorHAnsi" w:hAnsiTheme="minorHAnsi" w:cs="Arial"/>
          <w:bCs/>
          <w:i/>
          <w:iCs/>
          <w:spacing w:val="-8"/>
          <w:kern w:val="18"/>
          <w:sz w:val="19"/>
          <w:szCs w:val="19"/>
        </w:rPr>
      </w:pPr>
      <w:r w:rsidRPr="002A6B2D">
        <w:rPr>
          <w:rFonts w:asciiTheme="minorHAnsi" w:hAnsiTheme="minorHAnsi" w:cs="Arial"/>
          <w:bCs/>
          <w:i/>
          <w:iCs/>
          <w:spacing w:val="-8"/>
          <w:kern w:val="18"/>
          <w:sz w:val="19"/>
          <w:szCs w:val="19"/>
        </w:rPr>
        <w:t>Mátuška, smerovanie činnosti vášho spoločenstva je veľmi široké: stavanie, i sociálne projekty, aj vzdelávanie, aj hospodárstvo. Všetko potrebuje špeciálne vedomosti.</w:t>
      </w:r>
      <w:r w:rsidR="00FB64F7" w:rsidRPr="002A6B2D">
        <w:rPr>
          <w:rFonts w:asciiTheme="minorHAnsi" w:hAnsiTheme="minorHAnsi" w:cs="Arial"/>
          <w:bCs/>
          <w:i/>
          <w:iCs/>
          <w:spacing w:val="-8"/>
          <w:kern w:val="18"/>
          <w:sz w:val="19"/>
          <w:szCs w:val="19"/>
        </w:rPr>
        <w:t xml:space="preserve"> </w:t>
      </w:r>
      <w:r w:rsidRPr="002A6B2D">
        <w:rPr>
          <w:rFonts w:asciiTheme="minorHAnsi" w:hAnsiTheme="minorHAnsi" w:cs="Arial"/>
          <w:bCs/>
          <w:i/>
          <w:iCs/>
          <w:spacing w:val="-8"/>
          <w:kern w:val="18"/>
          <w:sz w:val="19"/>
          <w:szCs w:val="19"/>
        </w:rPr>
        <w:t>Mňa sa často pýtajú: „A aké máte zamestnanie? “Odpovedám: ,,Moja profesia- to je služba Bohu . Nie nadarmo hovoria svätí otcovia, že mníšstvo – veda z vied.“</w:t>
      </w:r>
    </w:p>
    <w:p w:rsidR="00340E53" w:rsidRPr="00FB64F7" w:rsidRDefault="00340E53" w:rsidP="00340E53">
      <w:pPr>
        <w:pStyle w:val="Normlnywebov"/>
        <w:spacing w:before="0" w:after="0"/>
        <w:rPr>
          <w:rFonts w:asciiTheme="minorHAnsi" w:hAnsiTheme="minorHAnsi" w:cs="Arial"/>
          <w:bCs/>
          <w:i/>
          <w:iCs/>
          <w:spacing w:val="-6"/>
          <w:kern w:val="18"/>
          <w:sz w:val="20"/>
          <w:szCs w:val="20"/>
        </w:rPr>
      </w:pPr>
      <w:r w:rsidRPr="002A6B2D">
        <w:rPr>
          <w:rFonts w:asciiTheme="minorHAnsi" w:hAnsiTheme="minorHAnsi" w:cs="Arial"/>
          <w:bCs/>
          <w:i/>
          <w:iCs/>
          <w:spacing w:val="-8"/>
          <w:kern w:val="18"/>
          <w:sz w:val="19"/>
          <w:szCs w:val="19"/>
        </w:rPr>
        <w:t>Niekedy na mieste, kde teraz stojí kláštor,na brehoch riečky Soľby žili ugro-fínske plemená  a ,,soľba“ v ich jazyku znamenala ,,živá voda“. Teraz je tu duchovný prameň, ktorého liečebná voda oživuje nielen okolie, ale ide aj ďaleko za kláštornými hranicami.</w:t>
      </w:r>
    </w:p>
    <w:p w:rsidR="0049633C" w:rsidRPr="00D44829" w:rsidRDefault="0049633C" w:rsidP="0049633C">
      <w:pPr>
        <w:pStyle w:val="Normlnywebov"/>
        <w:spacing w:before="0" w:after="0"/>
        <w:rPr>
          <w:rFonts w:ascii="Arial" w:hAnsi="Arial" w:cs="Arial"/>
          <w:bCs/>
          <w:i/>
          <w:iCs/>
          <w:spacing w:val="-10"/>
          <w:kern w:val="18"/>
          <w:sz w:val="19"/>
          <w:szCs w:val="19"/>
        </w:rPr>
        <w:sectPr w:rsidR="0049633C" w:rsidRPr="00D44829" w:rsidSect="00D31201">
          <w:type w:val="continuous"/>
          <w:pgSz w:w="8419" w:h="11907" w:orient="landscape" w:code="9"/>
          <w:pgMar w:top="397" w:right="397" w:bottom="397" w:left="397" w:header="709" w:footer="0" w:gutter="0"/>
          <w:cols w:num="2" w:sep="1" w:space="56"/>
          <w:docGrid w:linePitch="600" w:charSpace="36864"/>
        </w:sect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t>Liturgický program</w:t>
      </w:r>
    </w:p>
    <w:tbl>
      <w:tblPr>
        <w:tblStyle w:val="Mriekatabuky"/>
        <w:tblW w:w="0" w:type="auto"/>
        <w:tblInd w:w="108" w:type="dxa"/>
        <w:tblLayout w:type="fixed"/>
        <w:tblLook w:val="04A0" w:firstRow="1" w:lastRow="0" w:firstColumn="1" w:lastColumn="0" w:noHBand="0" w:noVBand="1"/>
      </w:tblPr>
      <w:tblGrid>
        <w:gridCol w:w="1134"/>
        <w:gridCol w:w="2191"/>
        <w:gridCol w:w="2191"/>
        <w:gridCol w:w="863"/>
        <w:gridCol w:w="1329"/>
      </w:tblGrid>
      <w:tr w:rsidR="004E5DFA" w:rsidRPr="001F6DF7" w:rsidTr="00394096">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191"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91"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BE34B3">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BE34B3">
              <w:rPr>
                <w:rFonts w:ascii="Times New Roman" w:hAnsi="Times New Roman" w:cs="Times New Roman"/>
                <w:color w:val="808080"/>
              </w:rPr>
              <w:t>9</w:t>
            </w:r>
            <w:r w:rsidR="0003170C" w:rsidRPr="001F6DF7">
              <w:rPr>
                <w:rFonts w:ascii="Times New Roman" w:hAnsi="Times New Roman" w:cs="Times New Roman"/>
                <w:color w:val="808080"/>
              </w:rPr>
              <w:t>.1</w:t>
            </w:r>
            <w:r w:rsidR="0072762B">
              <w:rPr>
                <w:rFonts w:ascii="Times New Roman" w:hAnsi="Times New Roman" w:cs="Times New Roman"/>
                <w:color w:val="808080"/>
              </w:rPr>
              <w:t>2</w:t>
            </w:r>
            <w:r w:rsidRPr="001F6DF7">
              <w:rPr>
                <w:rFonts w:ascii="Times New Roman" w:hAnsi="Times New Roman" w:cs="Times New Roman"/>
                <w:color w:val="808080"/>
              </w:rPr>
              <w:t>.</w:t>
            </w:r>
          </w:p>
        </w:tc>
        <w:tc>
          <w:tcPr>
            <w:tcW w:w="6574" w:type="dxa"/>
            <w:gridSpan w:val="4"/>
            <w:vAlign w:val="center"/>
          </w:tcPr>
          <w:p w:rsidR="004E5DFA" w:rsidRPr="00336BB6" w:rsidRDefault="00BE34B3" w:rsidP="001F6DF7">
            <w:pPr>
              <w:spacing w:after="0" w:line="240" w:lineRule="auto"/>
              <w:jc w:val="center"/>
              <w:rPr>
                <w:rFonts w:ascii="Times New Roman" w:hAnsi="Times New Roman" w:cs="Times New Roman"/>
                <w:i/>
                <w:color w:val="808080"/>
              </w:rPr>
            </w:pPr>
            <w:r>
              <w:rPr>
                <w:rFonts w:ascii="Times New Roman" w:hAnsi="Times New Roman" w:cs="Times New Roman"/>
                <w:i/>
                <w:color w:val="808080"/>
              </w:rPr>
              <w:t>Prepodobný otec Patapios</w:t>
            </w:r>
          </w:p>
        </w:tc>
      </w:tr>
      <w:tr w:rsidR="004E5DFA" w:rsidRPr="001F6DF7" w:rsidTr="00770E9A">
        <w:trPr>
          <w:trHeight w:val="533"/>
        </w:trPr>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vAlign w:val="center"/>
          </w:tcPr>
          <w:p w:rsidR="004E5DFA" w:rsidRPr="001F6DF7" w:rsidRDefault="00BB31AC" w:rsidP="00336BB6">
            <w:pPr>
              <w:spacing w:after="0" w:line="240" w:lineRule="auto"/>
              <w:jc w:val="center"/>
              <w:rPr>
                <w:rFonts w:ascii="Times New Roman" w:hAnsi="Times New Roman" w:cs="Times New Roman"/>
                <w:color w:val="808080"/>
              </w:rPr>
            </w:pPr>
            <w:r>
              <w:rPr>
                <w:rFonts w:ascii="Times New Roman" w:hAnsi="Times New Roman" w:cs="Times New Roman"/>
                <w:color w:val="808080"/>
              </w:rPr>
              <w:t>8.15 *ZBP bohuznáma rodina</w:t>
            </w:r>
          </w:p>
        </w:tc>
        <w:tc>
          <w:tcPr>
            <w:tcW w:w="2191" w:type="dxa"/>
            <w:vAlign w:val="center"/>
          </w:tcPr>
          <w:p w:rsidR="00B41CF4" w:rsidRPr="001F6DF7" w:rsidRDefault="00B41CF4" w:rsidP="002E12C6">
            <w:pPr>
              <w:spacing w:after="0" w:line="240" w:lineRule="auto"/>
              <w:jc w:val="center"/>
              <w:rPr>
                <w:rFonts w:ascii="Times New Roman" w:hAnsi="Times New Roman" w:cs="Times New Roman"/>
                <w:color w:val="808080"/>
              </w:rPr>
            </w:pPr>
          </w:p>
        </w:tc>
        <w:tc>
          <w:tcPr>
            <w:tcW w:w="2192" w:type="dxa"/>
            <w:gridSpan w:val="2"/>
            <w:vAlign w:val="center"/>
          </w:tcPr>
          <w:p w:rsidR="004E5DFA" w:rsidRPr="001F6DF7" w:rsidRDefault="00BE34B3" w:rsidP="004E5DFA">
            <w:pPr>
              <w:spacing w:after="0" w:line="240" w:lineRule="auto"/>
              <w:jc w:val="center"/>
              <w:rPr>
                <w:rFonts w:ascii="Times New Roman" w:hAnsi="Times New Roman" w:cs="Times New Roman"/>
                <w:i/>
                <w:color w:val="808080"/>
              </w:rPr>
            </w:pPr>
            <w:r>
              <w:rPr>
                <w:rFonts w:ascii="Times New Roman" w:hAnsi="Times New Roman" w:cs="Times New Roman"/>
                <w:i/>
                <w:color w:val="808080"/>
              </w:rPr>
              <w:t>18.00 +Ján, Magdaléna (r.Pavučkova)</w:t>
            </w:r>
          </w:p>
        </w:tc>
      </w:tr>
      <w:tr w:rsidR="004E5DFA" w:rsidRPr="001F6DF7" w:rsidTr="00770E9A">
        <w:trPr>
          <w:trHeight w:val="189"/>
        </w:trPr>
        <w:tc>
          <w:tcPr>
            <w:tcW w:w="1134" w:type="dxa"/>
            <w:vMerge w:val="restart"/>
            <w:vAlign w:val="center"/>
          </w:tcPr>
          <w:p w:rsidR="004E5DFA" w:rsidRPr="001F6DF7" w:rsidRDefault="004E5DFA" w:rsidP="00BE34B3">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Utorok </w:t>
            </w:r>
            <w:r w:rsidR="00BE34B3">
              <w:rPr>
                <w:rFonts w:ascii="Times New Roman" w:hAnsi="Times New Roman" w:cs="Times New Roman"/>
                <w:color w:val="808080"/>
              </w:rPr>
              <w:t>10</w:t>
            </w:r>
            <w:r w:rsidR="0003170C" w:rsidRPr="001F6DF7">
              <w:rPr>
                <w:rFonts w:ascii="Times New Roman" w:hAnsi="Times New Roman" w:cs="Times New Roman"/>
                <w:color w:val="808080"/>
              </w:rPr>
              <w:t>.1</w:t>
            </w:r>
            <w:r w:rsidR="0072762B">
              <w:rPr>
                <w:rFonts w:ascii="Times New Roman" w:hAnsi="Times New Roman" w:cs="Times New Roman"/>
                <w:color w:val="808080"/>
              </w:rPr>
              <w:t>2</w:t>
            </w:r>
            <w:r w:rsidR="00357F9B" w:rsidRPr="001F6DF7">
              <w:rPr>
                <w:rFonts w:ascii="Times New Roman" w:hAnsi="Times New Roman" w:cs="Times New Roman"/>
                <w:color w:val="808080"/>
              </w:rPr>
              <w:t>.</w:t>
            </w:r>
          </w:p>
        </w:tc>
        <w:tc>
          <w:tcPr>
            <w:tcW w:w="6574" w:type="dxa"/>
            <w:gridSpan w:val="4"/>
            <w:vAlign w:val="center"/>
          </w:tcPr>
          <w:p w:rsidR="004E5DFA" w:rsidRPr="001F6DF7" w:rsidRDefault="00BE34B3" w:rsidP="004E5DFA">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Svätí mučeníci Ménas, Hermogenés a Eugraf</w:t>
            </w:r>
          </w:p>
        </w:tc>
      </w:tr>
      <w:tr w:rsidR="004E5DFA" w:rsidRPr="001F6DF7" w:rsidTr="00770E9A">
        <w:trPr>
          <w:trHeight w:val="743"/>
        </w:trPr>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vAlign w:val="center"/>
          </w:tcPr>
          <w:p w:rsidR="00392D39" w:rsidRPr="001F6DF7" w:rsidRDefault="00BB31AC" w:rsidP="00BB31AC">
            <w:pPr>
              <w:spacing w:after="0" w:line="240" w:lineRule="auto"/>
              <w:jc w:val="center"/>
              <w:rPr>
                <w:rFonts w:ascii="Times New Roman" w:hAnsi="Times New Roman" w:cs="Times New Roman"/>
                <w:color w:val="808080"/>
              </w:rPr>
            </w:pPr>
            <w:r>
              <w:rPr>
                <w:rFonts w:ascii="Times New Roman" w:hAnsi="Times New Roman" w:cs="Times New Roman"/>
                <w:color w:val="808080"/>
              </w:rPr>
              <w:t>8.15 +Ľubomír, Irena (r.Husarova)</w:t>
            </w:r>
          </w:p>
        </w:tc>
        <w:tc>
          <w:tcPr>
            <w:tcW w:w="2191" w:type="dxa"/>
            <w:vAlign w:val="center"/>
          </w:tcPr>
          <w:p w:rsidR="008A4DC3" w:rsidRPr="001F6DF7" w:rsidRDefault="008A4DC3" w:rsidP="000147D6">
            <w:pPr>
              <w:spacing w:after="0" w:line="240" w:lineRule="auto"/>
              <w:jc w:val="center"/>
              <w:rPr>
                <w:rFonts w:ascii="Times New Roman" w:hAnsi="Times New Roman" w:cs="Times New Roman"/>
                <w:color w:val="808080"/>
              </w:rPr>
            </w:pPr>
          </w:p>
        </w:tc>
        <w:tc>
          <w:tcPr>
            <w:tcW w:w="2192" w:type="dxa"/>
            <w:gridSpan w:val="2"/>
            <w:vAlign w:val="center"/>
          </w:tcPr>
          <w:p w:rsidR="004E5DFA" w:rsidRPr="001F6DF7" w:rsidRDefault="004E5DFA" w:rsidP="000147D6">
            <w:pPr>
              <w:spacing w:after="0" w:line="240" w:lineRule="auto"/>
              <w:jc w:val="center"/>
              <w:rPr>
                <w:rFonts w:ascii="Times New Roman" w:hAnsi="Times New Roman" w:cs="Times New Roman"/>
                <w:i/>
                <w:color w:val="808080"/>
              </w:rPr>
            </w:pPr>
          </w:p>
        </w:tc>
      </w:tr>
      <w:tr w:rsidR="0003709D" w:rsidRPr="001F6DF7" w:rsidTr="00770E9A">
        <w:trPr>
          <w:trHeight w:val="234"/>
        </w:trPr>
        <w:tc>
          <w:tcPr>
            <w:tcW w:w="1134" w:type="dxa"/>
            <w:vMerge w:val="restart"/>
            <w:vAlign w:val="center"/>
          </w:tcPr>
          <w:p w:rsidR="0003709D" w:rsidRPr="001F6DF7" w:rsidRDefault="0003709D" w:rsidP="00BE34B3">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Streda </w:t>
            </w:r>
            <w:r w:rsidR="00BE34B3">
              <w:rPr>
                <w:rFonts w:ascii="Times New Roman" w:hAnsi="Times New Roman" w:cs="Times New Roman"/>
                <w:color w:val="808080"/>
              </w:rPr>
              <w:t>11</w:t>
            </w:r>
            <w:r w:rsidR="0072762B">
              <w:rPr>
                <w:rFonts w:ascii="Times New Roman" w:hAnsi="Times New Roman" w:cs="Times New Roman"/>
                <w:color w:val="808080"/>
              </w:rPr>
              <w:t>.12.</w:t>
            </w:r>
          </w:p>
        </w:tc>
        <w:tc>
          <w:tcPr>
            <w:tcW w:w="6574" w:type="dxa"/>
            <w:gridSpan w:val="4"/>
            <w:vAlign w:val="center"/>
          </w:tcPr>
          <w:p w:rsidR="0003709D" w:rsidRPr="00336BB6" w:rsidRDefault="00BE34B3" w:rsidP="00CD4798">
            <w:pPr>
              <w:spacing w:after="0" w:line="240" w:lineRule="auto"/>
              <w:jc w:val="center"/>
              <w:rPr>
                <w:rFonts w:ascii="Times New Roman" w:hAnsi="Times New Roman" w:cs="Times New Roman"/>
                <w:i/>
                <w:color w:val="808080"/>
              </w:rPr>
            </w:pPr>
            <w:r>
              <w:rPr>
                <w:rFonts w:ascii="Times New Roman" w:hAnsi="Times New Roman" w:cs="Times New Roman"/>
                <w:i/>
                <w:color w:val="808080"/>
              </w:rPr>
              <w:t>Prepodobný otec Daniel Stĺpnik</w:t>
            </w:r>
          </w:p>
        </w:tc>
      </w:tr>
      <w:tr w:rsidR="0003709D" w:rsidRPr="001F6DF7" w:rsidTr="00770E9A">
        <w:trPr>
          <w:trHeight w:val="422"/>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8A4DC3" w:rsidRPr="001F6DF7" w:rsidRDefault="008A4DC3" w:rsidP="008A4DC3">
            <w:pPr>
              <w:spacing w:after="0" w:line="240" w:lineRule="auto"/>
              <w:jc w:val="center"/>
              <w:rPr>
                <w:rFonts w:ascii="Times New Roman" w:hAnsi="Times New Roman" w:cs="Times New Roman"/>
                <w:color w:val="808080"/>
              </w:rPr>
            </w:pPr>
          </w:p>
        </w:tc>
        <w:tc>
          <w:tcPr>
            <w:tcW w:w="2191" w:type="dxa"/>
            <w:vAlign w:val="center"/>
          </w:tcPr>
          <w:p w:rsidR="0003709D" w:rsidRPr="001F6DF7" w:rsidRDefault="00BB31AC" w:rsidP="00336BB6">
            <w:pPr>
              <w:spacing w:after="0" w:line="240" w:lineRule="auto"/>
              <w:jc w:val="center"/>
              <w:rPr>
                <w:rFonts w:ascii="Times New Roman" w:hAnsi="Times New Roman" w:cs="Times New Roman"/>
                <w:color w:val="808080"/>
              </w:rPr>
            </w:pPr>
            <w:r>
              <w:rPr>
                <w:rFonts w:ascii="Times New Roman" w:hAnsi="Times New Roman" w:cs="Times New Roman"/>
                <w:color w:val="808080"/>
              </w:rPr>
              <w:t>18.00 +Ján (r.Kľučarova)</w:t>
            </w:r>
          </w:p>
        </w:tc>
        <w:tc>
          <w:tcPr>
            <w:tcW w:w="2192" w:type="dxa"/>
            <w:gridSpan w:val="2"/>
            <w:vAlign w:val="center"/>
          </w:tcPr>
          <w:p w:rsidR="0003709D" w:rsidRPr="001F6DF7" w:rsidRDefault="0003709D" w:rsidP="000B6869">
            <w:pPr>
              <w:spacing w:after="0" w:line="240" w:lineRule="auto"/>
              <w:jc w:val="center"/>
              <w:rPr>
                <w:rFonts w:ascii="Times New Roman" w:hAnsi="Times New Roman" w:cs="Times New Roman"/>
                <w:i/>
                <w:color w:val="808080"/>
              </w:rPr>
            </w:pPr>
          </w:p>
        </w:tc>
      </w:tr>
      <w:tr w:rsidR="0003709D" w:rsidRPr="001F6DF7" w:rsidTr="00CD4798">
        <w:trPr>
          <w:trHeight w:val="171"/>
        </w:trPr>
        <w:tc>
          <w:tcPr>
            <w:tcW w:w="1134" w:type="dxa"/>
            <w:vMerge w:val="restart"/>
            <w:vAlign w:val="center"/>
          </w:tcPr>
          <w:p w:rsidR="0003709D" w:rsidRPr="001F6DF7" w:rsidRDefault="0003709D" w:rsidP="00BE34B3">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Štvrtok </w:t>
            </w:r>
            <w:r w:rsidR="00BE34B3">
              <w:rPr>
                <w:rFonts w:ascii="Times New Roman" w:hAnsi="Times New Roman" w:cs="Times New Roman"/>
                <w:color w:val="808080"/>
              </w:rPr>
              <w:t>12</w:t>
            </w:r>
            <w:r w:rsidR="0072762B">
              <w:rPr>
                <w:rFonts w:ascii="Times New Roman" w:hAnsi="Times New Roman" w:cs="Times New Roman"/>
                <w:color w:val="808080"/>
              </w:rPr>
              <w:t>.12.</w:t>
            </w:r>
          </w:p>
        </w:tc>
        <w:tc>
          <w:tcPr>
            <w:tcW w:w="6574" w:type="dxa"/>
            <w:gridSpan w:val="4"/>
            <w:vAlign w:val="center"/>
          </w:tcPr>
          <w:p w:rsidR="0003709D" w:rsidRPr="001F6DF7" w:rsidRDefault="0072762B" w:rsidP="00BE34B3">
            <w:pPr>
              <w:spacing w:after="0" w:line="240" w:lineRule="auto"/>
              <w:jc w:val="center"/>
              <w:rPr>
                <w:rFonts w:ascii="Times New Roman" w:hAnsi="Times New Roman" w:cs="Times New Roman"/>
                <w:b/>
                <w:i/>
                <w:color w:val="808080"/>
              </w:rPr>
            </w:pPr>
            <w:r>
              <w:rPr>
                <w:rFonts w:ascii="Times New Roman" w:hAnsi="Times New Roman" w:cs="Times New Roman"/>
                <w:i/>
                <w:color w:val="808080"/>
              </w:rPr>
              <w:t xml:space="preserve">Prepodobný </w:t>
            </w:r>
            <w:r w:rsidR="00BE34B3">
              <w:rPr>
                <w:rFonts w:ascii="Times New Roman" w:hAnsi="Times New Roman" w:cs="Times New Roman"/>
                <w:i/>
                <w:color w:val="808080"/>
              </w:rPr>
              <w:t>otec Spiridon Divotvorca, trimitunský biskup</w:t>
            </w:r>
          </w:p>
        </w:tc>
      </w:tr>
      <w:tr w:rsidR="0003709D" w:rsidRPr="001F6DF7" w:rsidTr="00D44829">
        <w:trPr>
          <w:trHeight w:val="397"/>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336BB6" w:rsidRPr="001F6DF7" w:rsidRDefault="00BB31AC" w:rsidP="000767A7">
            <w:pPr>
              <w:spacing w:after="0" w:line="240" w:lineRule="auto"/>
              <w:jc w:val="center"/>
              <w:rPr>
                <w:rFonts w:ascii="Times New Roman" w:hAnsi="Times New Roman" w:cs="Times New Roman"/>
                <w:color w:val="808080"/>
              </w:rPr>
            </w:pPr>
            <w:r>
              <w:rPr>
                <w:rFonts w:ascii="Times New Roman" w:hAnsi="Times New Roman" w:cs="Times New Roman"/>
                <w:color w:val="808080"/>
              </w:rPr>
              <w:t>18.30 +Ján, Anna, Juraj (r.Tirpakova)</w:t>
            </w:r>
          </w:p>
        </w:tc>
        <w:tc>
          <w:tcPr>
            <w:tcW w:w="2191" w:type="dxa"/>
            <w:vAlign w:val="center"/>
          </w:tcPr>
          <w:p w:rsidR="0003709D" w:rsidRPr="001F6DF7" w:rsidRDefault="0003709D" w:rsidP="008A69F2">
            <w:pPr>
              <w:spacing w:after="0" w:line="240" w:lineRule="auto"/>
              <w:jc w:val="center"/>
              <w:rPr>
                <w:rFonts w:ascii="Times New Roman" w:hAnsi="Times New Roman" w:cs="Times New Roman"/>
                <w:color w:val="808080"/>
              </w:rPr>
            </w:pPr>
          </w:p>
        </w:tc>
        <w:tc>
          <w:tcPr>
            <w:tcW w:w="2192" w:type="dxa"/>
            <w:gridSpan w:val="2"/>
            <w:vAlign w:val="center"/>
          </w:tcPr>
          <w:p w:rsidR="0003709D" w:rsidRPr="0037437F" w:rsidRDefault="0003709D" w:rsidP="000B6869">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1F6DF7" w:rsidRDefault="0003709D" w:rsidP="000B6869">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BE34B3">
              <w:rPr>
                <w:rFonts w:ascii="Times New Roman" w:hAnsi="Times New Roman" w:cs="Times New Roman"/>
                <w:color w:val="808080"/>
              </w:rPr>
              <w:t>13</w:t>
            </w:r>
            <w:r w:rsidR="0072762B">
              <w:rPr>
                <w:rFonts w:ascii="Times New Roman" w:hAnsi="Times New Roman" w:cs="Times New Roman"/>
                <w:color w:val="808080"/>
              </w:rPr>
              <w:t>.12.</w:t>
            </w:r>
          </w:p>
          <w:p w:rsidR="0003709D" w:rsidRPr="001F6DF7" w:rsidRDefault="0003709D" w:rsidP="000B6869">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Ժ</w:t>
            </w:r>
          </w:p>
        </w:tc>
        <w:tc>
          <w:tcPr>
            <w:tcW w:w="6574" w:type="dxa"/>
            <w:gridSpan w:val="4"/>
            <w:vAlign w:val="center"/>
          </w:tcPr>
          <w:p w:rsidR="0003709D" w:rsidRPr="001F6DF7" w:rsidRDefault="00BE34B3" w:rsidP="002E12C6">
            <w:pPr>
              <w:spacing w:after="0" w:line="240" w:lineRule="auto"/>
              <w:jc w:val="center"/>
              <w:rPr>
                <w:rFonts w:ascii="Times New Roman" w:hAnsi="Times New Roman" w:cs="Times New Roman"/>
                <w:color w:val="808080"/>
              </w:rPr>
            </w:pPr>
            <w:r>
              <w:rPr>
                <w:rFonts w:ascii="Times New Roman" w:hAnsi="Times New Roman" w:cs="Times New Roman"/>
                <w:i/>
                <w:color w:val="808080"/>
              </w:rPr>
              <w:t>Svätí mučeníci Eustratios, Auxencius, Eugen, Mardarios a Orest; svätá mučenica Lucia Panna</w:t>
            </w:r>
          </w:p>
        </w:tc>
      </w:tr>
      <w:tr w:rsidR="0003709D" w:rsidRPr="001F6DF7" w:rsidTr="00770E9A">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AE7DCC" w:rsidRPr="001F6DF7" w:rsidRDefault="00340E53" w:rsidP="00AE7DCC">
            <w:pPr>
              <w:spacing w:after="0" w:line="240" w:lineRule="auto"/>
              <w:jc w:val="center"/>
              <w:rPr>
                <w:rFonts w:ascii="Times New Roman" w:hAnsi="Times New Roman" w:cs="Times New Roman"/>
                <w:color w:val="808080"/>
              </w:rPr>
            </w:pPr>
            <w:r>
              <w:rPr>
                <w:rFonts w:ascii="Times New Roman" w:hAnsi="Times New Roman" w:cs="Times New Roman"/>
                <w:color w:val="808080"/>
              </w:rPr>
              <w:t>8.15 *ZBP bohuznáma rodina</w:t>
            </w:r>
          </w:p>
        </w:tc>
        <w:tc>
          <w:tcPr>
            <w:tcW w:w="2191" w:type="dxa"/>
            <w:vAlign w:val="center"/>
          </w:tcPr>
          <w:p w:rsidR="0003709D" w:rsidRPr="00336BB6" w:rsidRDefault="00FB64F7" w:rsidP="000B6869">
            <w:pPr>
              <w:spacing w:after="0" w:line="240" w:lineRule="auto"/>
              <w:jc w:val="center"/>
              <w:rPr>
                <w:rFonts w:ascii="Times New Roman" w:hAnsi="Times New Roman" w:cs="Times New Roman"/>
                <w:color w:val="808080"/>
              </w:rPr>
            </w:pPr>
            <w:r>
              <w:rPr>
                <w:rFonts w:ascii="Times New Roman" w:hAnsi="Times New Roman" w:cs="Times New Roman"/>
                <w:color w:val="808080"/>
              </w:rPr>
              <w:t>17</w:t>
            </w:r>
            <w:r w:rsidR="00BB31AC">
              <w:rPr>
                <w:rFonts w:ascii="Times New Roman" w:hAnsi="Times New Roman" w:cs="Times New Roman"/>
                <w:color w:val="808080"/>
              </w:rPr>
              <w:t>.00 +Stanislav (r.Lipkošova)  +panychýda</w:t>
            </w:r>
          </w:p>
        </w:tc>
        <w:tc>
          <w:tcPr>
            <w:tcW w:w="2192" w:type="dxa"/>
            <w:gridSpan w:val="2"/>
            <w:vAlign w:val="center"/>
          </w:tcPr>
          <w:p w:rsidR="0003709D" w:rsidRPr="001F6DF7" w:rsidRDefault="0003709D" w:rsidP="000B6869">
            <w:pPr>
              <w:spacing w:after="0" w:line="240" w:lineRule="auto"/>
              <w:jc w:val="center"/>
              <w:rPr>
                <w:rFonts w:ascii="Times New Roman" w:hAnsi="Times New Roman" w:cs="Times New Roman"/>
                <w:i/>
                <w:color w:val="808080"/>
              </w:rPr>
            </w:pPr>
          </w:p>
        </w:tc>
      </w:tr>
      <w:tr w:rsidR="0003709D" w:rsidRPr="001F6DF7" w:rsidTr="00801CBF">
        <w:trPr>
          <w:trHeight w:val="94"/>
        </w:trPr>
        <w:tc>
          <w:tcPr>
            <w:tcW w:w="1134" w:type="dxa"/>
            <w:vMerge w:val="restart"/>
            <w:vAlign w:val="center"/>
          </w:tcPr>
          <w:p w:rsidR="0003709D" w:rsidRPr="001F6DF7" w:rsidRDefault="0003709D" w:rsidP="00BE34B3">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BE34B3">
              <w:rPr>
                <w:rFonts w:ascii="Times New Roman" w:hAnsi="Times New Roman" w:cs="Times New Roman"/>
                <w:color w:val="808080"/>
              </w:rPr>
              <w:t>14</w:t>
            </w:r>
            <w:r w:rsidR="0072762B">
              <w:rPr>
                <w:rFonts w:ascii="Times New Roman" w:hAnsi="Times New Roman" w:cs="Times New Roman"/>
                <w:color w:val="808080"/>
              </w:rPr>
              <w:t>.12.</w:t>
            </w:r>
          </w:p>
        </w:tc>
        <w:tc>
          <w:tcPr>
            <w:tcW w:w="6574" w:type="dxa"/>
            <w:gridSpan w:val="4"/>
            <w:vAlign w:val="center"/>
          </w:tcPr>
          <w:p w:rsidR="0003709D" w:rsidRPr="001F6DF7" w:rsidRDefault="00BE34B3" w:rsidP="0072762B">
            <w:pPr>
              <w:spacing w:after="0" w:line="240" w:lineRule="auto"/>
              <w:jc w:val="center"/>
              <w:rPr>
                <w:rFonts w:ascii="Times New Roman" w:hAnsi="Times New Roman" w:cs="Times New Roman"/>
                <w:b/>
                <w:i/>
                <w:color w:val="808080"/>
              </w:rPr>
            </w:pPr>
            <w:r>
              <w:rPr>
                <w:rFonts w:ascii="Times New Roman" w:hAnsi="Times New Roman" w:cs="Times New Roman"/>
                <w:i/>
                <w:color w:val="808080"/>
              </w:rPr>
              <w:t>Svätí mučeníci Tyrsos, Leukios, Filemon, Apollónios a Kallinik</w:t>
            </w:r>
          </w:p>
        </w:tc>
      </w:tr>
      <w:tr w:rsidR="0003709D" w:rsidRPr="001F6DF7" w:rsidTr="000A659B">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1F6DF7" w:rsidRDefault="00340E53" w:rsidP="00D44829">
            <w:pPr>
              <w:spacing w:after="0" w:line="240" w:lineRule="auto"/>
              <w:jc w:val="center"/>
              <w:rPr>
                <w:rFonts w:ascii="Times New Roman" w:hAnsi="Times New Roman" w:cs="Times New Roman"/>
                <w:color w:val="808080"/>
              </w:rPr>
            </w:pPr>
            <w:r>
              <w:rPr>
                <w:rFonts w:ascii="Times New Roman" w:hAnsi="Times New Roman" w:cs="Times New Roman"/>
                <w:color w:val="808080"/>
              </w:rPr>
              <w:t>9.00 +Pavol (r.Bohačova) +panychýda</w:t>
            </w:r>
          </w:p>
        </w:tc>
        <w:tc>
          <w:tcPr>
            <w:tcW w:w="2192"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770E9A">
        <w:trPr>
          <w:trHeight w:val="427"/>
        </w:trPr>
        <w:tc>
          <w:tcPr>
            <w:tcW w:w="1134" w:type="dxa"/>
            <w:vMerge w:val="restart"/>
            <w:vAlign w:val="center"/>
          </w:tcPr>
          <w:p w:rsidR="000767A7" w:rsidRPr="0037437F" w:rsidRDefault="000767A7" w:rsidP="00BE34B3">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BE34B3">
              <w:rPr>
                <w:rFonts w:ascii="Times New Roman" w:hAnsi="Times New Roman" w:cs="Times New Roman"/>
                <w:b/>
                <w:color w:val="808080"/>
              </w:rPr>
              <w:t>15</w:t>
            </w:r>
            <w:r w:rsidR="0003170C" w:rsidRPr="0037437F">
              <w:rPr>
                <w:rFonts w:ascii="Times New Roman" w:hAnsi="Times New Roman" w:cs="Times New Roman"/>
                <w:b/>
                <w:color w:val="808080"/>
              </w:rPr>
              <w:t>.1</w:t>
            </w:r>
            <w:r w:rsidR="00336BB6">
              <w:rPr>
                <w:rFonts w:ascii="Times New Roman" w:hAnsi="Times New Roman" w:cs="Times New Roman"/>
                <w:b/>
                <w:color w:val="808080"/>
              </w:rPr>
              <w:t>2</w:t>
            </w:r>
            <w:r w:rsidRPr="0037437F">
              <w:rPr>
                <w:rFonts w:ascii="Times New Roman" w:hAnsi="Times New Roman" w:cs="Times New Roman"/>
                <w:b/>
                <w:color w:val="808080"/>
              </w:rPr>
              <w:t>.</w:t>
            </w:r>
          </w:p>
        </w:tc>
        <w:tc>
          <w:tcPr>
            <w:tcW w:w="5245" w:type="dxa"/>
            <w:gridSpan w:val="3"/>
            <w:vAlign w:val="center"/>
          </w:tcPr>
          <w:p w:rsidR="000767A7" w:rsidRPr="00732556" w:rsidRDefault="00BE34B3" w:rsidP="00AE7DCC">
            <w:pPr>
              <w:spacing w:after="0" w:line="240" w:lineRule="auto"/>
              <w:jc w:val="center"/>
              <w:rPr>
                <w:rFonts w:ascii="Times New Roman" w:hAnsi="Times New Roman" w:cs="Times New Roman"/>
                <w:b/>
                <w:color w:val="808080"/>
              </w:rPr>
            </w:pPr>
            <w:r>
              <w:rPr>
                <w:rFonts w:ascii="Times New Roman" w:hAnsi="Times New Roman" w:cs="Times New Roman"/>
                <w:b/>
                <w:color w:val="808080"/>
              </w:rPr>
              <w:t>Nedeľa svätých Praotcov</w:t>
            </w:r>
          </w:p>
        </w:tc>
        <w:tc>
          <w:tcPr>
            <w:tcW w:w="1329" w:type="dxa"/>
            <w:vAlign w:val="center"/>
          </w:tcPr>
          <w:p w:rsidR="000767A7" w:rsidRPr="001F6DF7" w:rsidRDefault="000767A7" w:rsidP="00C0542F">
            <w:pPr>
              <w:spacing w:after="0" w:line="240" w:lineRule="auto"/>
              <w:jc w:val="center"/>
              <w:rPr>
                <w:rFonts w:ascii="Times New Roman" w:hAnsi="Times New Roman" w:cs="Times New Roman"/>
                <w:b/>
                <w:i/>
                <w:color w:val="808080"/>
              </w:rPr>
            </w:pPr>
          </w:p>
        </w:tc>
      </w:tr>
      <w:tr w:rsidR="00543A6C" w:rsidRPr="001F6DF7" w:rsidTr="000A659B">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191" w:type="dxa"/>
            <w:vAlign w:val="center"/>
          </w:tcPr>
          <w:p w:rsidR="008A4DC3" w:rsidRPr="001F6DF7" w:rsidRDefault="00513E18" w:rsidP="00BB31AC">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9.15</w:t>
            </w:r>
            <w:r w:rsidR="00543A6C" w:rsidRPr="001F6DF7">
              <w:rPr>
                <w:rFonts w:ascii="Times New Roman" w:hAnsi="Times New Roman" w:cs="Times New Roman"/>
                <w:color w:val="808080"/>
              </w:rPr>
              <w:t xml:space="preserve"> za farnosť</w:t>
            </w:r>
          </w:p>
        </w:tc>
        <w:tc>
          <w:tcPr>
            <w:tcW w:w="2191" w:type="dxa"/>
            <w:vAlign w:val="center"/>
          </w:tcPr>
          <w:p w:rsidR="00543A6C" w:rsidRPr="001F6DF7" w:rsidRDefault="00BB31AC" w:rsidP="00BB31AC">
            <w:pPr>
              <w:spacing w:after="0" w:line="240" w:lineRule="auto"/>
              <w:jc w:val="center"/>
              <w:rPr>
                <w:rFonts w:ascii="Times New Roman" w:hAnsi="Times New Roman" w:cs="Times New Roman"/>
                <w:color w:val="808080"/>
              </w:rPr>
            </w:pPr>
            <w:r>
              <w:rPr>
                <w:rFonts w:ascii="Times New Roman" w:hAnsi="Times New Roman" w:cs="Times New Roman"/>
                <w:color w:val="808080"/>
              </w:rPr>
              <w:t>11</w:t>
            </w:r>
            <w:r w:rsidR="00DD0213">
              <w:rPr>
                <w:rFonts w:ascii="Times New Roman" w:hAnsi="Times New Roman" w:cs="Times New Roman"/>
                <w:color w:val="808080"/>
              </w:rPr>
              <w:t>.</w:t>
            </w:r>
            <w:r>
              <w:rPr>
                <w:rFonts w:ascii="Times New Roman" w:hAnsi="Times New Roman" w:cs="Times New Roman"/>
                <w:color w:val="808080"/>
              </w:rPr>
              <w:t>0</w:t>
            </w:r>
            <w:r w:rsidR="00DD0213">
              <w:rPr>
                <w:rFonts w:ascii="Times New Roman" w:hAnsi="Times New Roman" w:cs="Times New Roman"/>
                <w:color w:val="808080"/>
              </w:rPr>
              <w:t xml:space="preserve">0 </w:t>
            </w:r>
            <w:r>
              <w:rPr>
                <w:rFonts w:ascii="Times New Roman" w:hAnsi="Times New Roman" w:cs="Times New Roman"/>
                <w:color w:val="808080"/>
              </w:rPr>
              <w:t>*ZBP bohuznáma</w:t>
            </w:r>
          </w:p>
        </w:tc>
        <w:tc>
          <w:tcPr>
            <w:tcW w:w="2192" w:type="dxa"/>
            <w:gridSpan w:val="2"/>
            <w:vAlign w:val="center"/>
          </w:tcPr>
          <w:p w:rsidR="00543A6C" w:rsidRPr="001F6DF7" w:rsidRDefault="00BB31AC" w:rsidP="00FF01BC">
            <w:pPr>
              <w:spacing w:after="0" w:line="240" w:lineRule="auto"/>
              <w:jc w:val="center"/>
              <w:rPr>
                <w:rFonts w:ascii="Times New Roman" w:hAnsi="Times New Roman" w:cs="Times New Roman"/>
                <w:color w:val="808080"/>
              </w:rPr>
            </w:pPr>
            <w:r>
              <w:rPr>
                <w:rFonts w:ascii="Times New Roman" w:hAnsi="Times New Roman" w:cs="Times New Roman"/>
                <w:color w:val="808080"/>
              </w:rPr>
              <w:t>7.30 *ZBP bohuznáma</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4"/>
          </w:tcPr>
          <w:p w:rsidR="00543A6C" w:rsidRPr="001F6DF7" w:rsidRDefault="00543A6C" w:rsidP="001F6DF7">
            <w:pPr>
              <w:spacing w:after="0" w:line="240" w:lineRule="auto"/>
              <w:rPr>
                <w:rFonts w:ascii="Times New Roman" w:hAnsi="Times New Roman" w:cs="Times New Roman"/>
                <w:b/>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D44829" w:rsidRDefault="0066466D" w:rsidP="00672A85">
      <w:pPr>
        <w:pStyle w:val="Normlnywebov"/>
        <w:spacing w:before="0" w:after="0"/>
        <w:jc w:val="both"/>
        <w:rPr>
          <w:b/>
          <w:color w:val="808080"/>
          <w:sz w:val="21"/>
          <w:szCs w:val="21"/>
        </w:rPr>
      </w:pPr>
      <w:r w:rsidRPr="003A3910">
        <w:rPr>
          <w:color w:val="808080"/>
          <w:sz w:val="21"/>
          <w:szCs w:val="21"/>
        </w:rPr>
        <w:t xml:space="preserve">Úmysel modlitby: </w:t>
      </w:r>
      <w:r w:rsidR="00672A85" w:rsidRPr="003A3910">
        <w:rPr>
          <w:b/>
          <w:color w:val="808080"/>
          <w:sz w:val="21"/>
          <w:szCs w:val="21"/>
        </w:rPr>
        <w:t xml:space="preserve">za </w:t>
      </w:r>
      <w:r w:rsidR="00942AB5" w:rsidRPr="003A3910">
        <w:rPr>
          <w:b/>
          <w:color w:val="808080"/>
          <w:sz w:val="21"/>
          <w:szCs w:val="21"/>
        </w:rPr>
        <w:t>farnosť, všetkých veriacich i neveriacich, chorých, zablúdených.</w:t>
      </w:r>
    </w:p>
    <w:sectPr w:rsidR="00D44829"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D54" w:rsidRDefault="00C35D54">
      <w:pPr>
        <w:spacing w:after="0" w:line="240" w:lineRule="auto"/>
      </w:pPr>
      <w:r>
        <w:separator/>
      </w:r>
    </w:p>
  </w:endnote>
  <w:endnote w:type="continuationSeparator" w:id="0">
    <w:p w:rsidR="00C35D54" w:rsidRDefault="00C3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695B61">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D54" w:rsidRDefault="00C35D54">
      <w:pPr>
        <w:spacing w:after="0" w:line="240" w:lineRule="auto"/>
      </w:pPr>
      <w:r>
        <w:separator/>
      </w:r>
    </w:p>
  </w:footnote>
  <w:footnote w:type="continuationSeparator" w:id="0">
    <w:p w:rsidR="00C35D54" w:rsidRDefault="00C3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709D"/>
    <w:rsid w:val="000376C7"/>
    <w:rsid w:val="00044D6B"/>
    <w:rsid w:val="00054817"/>
    <w:rsid w:val="00056543"/>
    <w:rsid w:val="00061099"/>
    <w:rsid w:val="000610F4"/>
    <w:rsid w:val="00062289"/>
    <w:rsid w:val="000630BC"/>
    <w:rsid w:val="00064B6B"/>
    <w:rsid w:val="000659E3"/>
    <w:rsid w:val="0006632A"/>
    <w:rsid w:val="000710EE"/>
    <w:rsid w:val="000722BA"/>
    <w:rsid w:val="00072EAD"/>
    <w:rsid w:val="00073A59"/>
    <w:rsid w:val="000740CA"/>
    <w:rsid w:val="000767A7"/>
    <w:rsid w:val="000768BB"/>
    <w:rsid w:val="00083C13"/>
    <w:rsid w:val="00085C8B"/>
    <w:rsid w:val="00090CF9"/>
    <w:rsid w:val="000A09A4"/>
    <w:rsid w:val="000A10E1"/>
    <w:rsid w:val="000A1DF4"/>
    <w:rsid w:val="000A335A"/>
    <w:rsid w:val="000A52EE"/>
    <w:rsid w:val="000A659B"/>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79E0"/>
    <w:rsid w:val="001A10E9"/>
    <w:rsid w:val="001A27AA"/>
    <w:rsid w:val="001B3038"/>
    <w:rsid w:val="001B413A"/>
    <w:rsid w:val="001B52F5"/>
    <w:rsid w:val="001B70AF"/>
    <w:rsid w:val="001C0698"/>
    <w:rsid w:val="001C305F"/>
    <w:rsid w:val="001D71BE"/>
    <w:rsid w:val="001E0CFD"/>
    <w:rsid w:val="001E4336"/>
    <w:rsid w:val="001F0C35"/>
    <w:rsid w:val="001F4416"/>
    <w:rsid w:val="001F5673"/>
    <w:rsid w:val="001F5955"/>
    <w:rsid w:val="001F6475"/>
    <w:rsid w:val="001F6831"/>
    <w:rsid w:val="001F6DF7"/>
    <w:rsid w:val="002008E5"/>
    <w:rsid w:val="002031AE"/>
    <w:rsid w:val="0020412F"/>
    <w:rsid w:val="002064A7"/>
    <w:rsid w:val="00210497"/>
    <w:rsid w:val="00210E0B"/>
    <w:rsid w:val="00213258"/>
    <w:rsid w:val="00214186"/>
    <w:rsid w:val="002149C3"/>
    <w:rsid w:val="002149E5"/>
    <w:rsid w:val="00214DB5"/>
    <w:rsid w:val="002201B9"/>
    <w:rsid w:val="002209F7"/>
    <w:rsid w:val="0023529C"/>
    <w:rsid w:val="00240A94"/>
    <w:rsid w:val="00243EA5"/>
    <w:rsid w:val="00251A7F"/>
    <w:rsid w:val="00257147"/>
    <w:rsid w:val="00257E1E"/>
    <w:rsid w:val="002600AB"/>
    <w:rsid w:val="00264DE9"/>
    <w:rsid w:val="00266A72"/>
    <w:rsid w:val="00276C21"/>
    <w:rsid w:val="00284AAA"/>
    <w:rsid w:val="0029405B"/>
    <w:rsid w:val="002A6B2D"/>
    <w:rsid w:val="002B11AD"/>
    <w:rsid w:val="002B70D2"/>
    <w:rsid w:val="002B713C"/>
    <w:rsid w:val="002C267B"/>
    <w:rsid w:val="002C2AE1"/>
    <w:rsid w:val="002C3EF2"/>
    <w:rsid w:val="002C7368"/>
    <w:rsid w:val="002D11AE"/>
    <w:rsid w:val="002D6BF1"/>
    <w:rsid w:val="002D7A1F"/>
    <w:rsid w:val="002E0047"/>
    <w:rsid w:val="002E0B87"/>
    <w:rsid w:val="002E11C1"/>
    <w:rsid w:val="002E12C6"/>
    <w:rsid w:val="002E2E44"/>
    <w:rsid w:val="002E4C63"/>
    <w:rsid w:val="002E5125"/>
    <w:rsid w:val="002F0462"/>
    <w:rsid w:val="002F12DE"/>
    <w:rsid w:val="002F17C1"/>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797"/>
    <w:rsid w:val="00323C5C"/>
    <w:rsid w:val="00323E4E"/>
    <w:rsid w:val="003334AA"/>
    <w:rsid w:val="0033426B"/>
    <w:rsid w:val="00336BB6"/>
    <w:rsid w:val="00340E53"/>
    <w:rsid w:val="00341237"/>
    <w:rsid w:val="0034257B"/>
    <w:rsid w:val="003455CB"/>
    <w:rsid w:val="00354FA2"/>
    <w:rsid w:val="003554C6"/>
    <w:rsid w:val="0035603B"/>
    <w:rsid w:val="00356213"/>
    <w:rsid w:val="00356347"/>
    <w:rsid w:val="00357F9B"/>
    <w:rsid w:val="00361C55"/>
    <w:rsid w:val="00367C94"/>
    <w:rsid w:val="00370EAE"/>
    <w:rsid w:val="0037432A"/>
    <w:rsid w:val="0037437F"/>
    <w:rsid w:val="00385763"/>
    <w:rsid w:val="003859BE"/>
    <w:rsid w:val="003867D8"/>
    <w:rsid w:val="0039066F"/>
    <w:rsid w:val="00390FD9"/>
    <w:rsid w:val="00392D39"/>
    <w:rsid w:val="00393319"/>
    <w:rsid w:val="003939CD"/>
    <w:rsid w:val="00394D58"/>
    <w:rsid w:val="00396F9A"/>
    <w:rsid w:val="003A3910"/>
    <w:rsid w:val="003A3CF1"/>
    <w:rsid w:val="003A5550"/>
    <w:rsid w:val="003B1B47"/>
    <w:rsid w:val="003B2E1A"/>
    <w:rsid w:val="003B41B0"/>
    <w:rsid w:val="003B4A8D"/>
    <w:rsid w:val="003B661C"/>
    <w:rsid w:val="003B7E66"/>
    <w:rsid w:val="003C30BE"/>
    <w:rsid w:val="003C35CB"/>
    <w:rsid w:val="003C74C7"/>
    <w:rsid w:val="003D0E6B"/>
    <w:rsid w:val="003D3138"/>
    <w:rsid w:val="003D35D4"/>
    <w:rsid w:val="003D64ED"/>
    <w:rsid w:val="003E08F3"/>
    <w:rsid w:val="003E4625"/>
    <w:rsid w:val="003E5E12"/>
    <w:rsid w:val="003F0ABC"/>
    <w:rsid w:val="003F4557"/>
    <w:rsid w:val="003F6359"/>
    <w:rsid w:val="003F68CF"/>
    <w:rsid w:val="00401A1A"/>
    <w:rsid w:val="00402FC0"/>
    <w:rsid w:val="00405EE4"/>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37EE"/>
    <w:rsid w:val="004850A8"/>
    <w:rsid w:val="00487402"/>
    <w:rsid w:val="00492AA3"/>
    <w:rsid w:val="0049586D"/>
    <w:rsid w:val="0049633C"/>
    <w:rsid w:val="0049645B"/>
    <w:rsid w:val="004979B4"/>
    <w:rsid w:val="004A050A"/>
    <w:rsid w:val="004A0FCF"/>
    <w:rsid w:val="004A1DB8"/>
    <w:rsid w:val="004A7CAD"/>
    <w:rsid w:val="004B2CDA"/>
    <w:rsid w:val="004C2DC4"/>
    <w:rsid w:val="004C6B63"/>
    <w:rsid w:val="004C6FB3"/>
    <w:rsid w:val="004C72A7"/>
    <w:rsid w:val="004D6D36"/>
    <w:rsid w:val="004E2ECC"/>
    <w:rsid w:val="004E3074"/>
    <w:rsid w:val="004E43FF"/>
    <w:rsid w:val="004E5DFA"/>
    <w:rsid w:val="004F08C9"/>
    <w:rsid w:val="004F0A91"/>
    <w:rsid w:val="004F3BCB"/>
    <w:rsid w:val="00502511"/>
    <w:rsid w:val="00505675"/>
    <w:rsid w:val="00510673"/>
    <w:rsid w:val="00511315"/>
    <w:rsid w:val="005132EB"/>
    <w:rsid w:val="00513C22"/>
    <w:rsid w:val="00513E18"/>
    <w:rsid w:val="00514A94"/>
    <w:rsid w:val="00514AF3"/>
    <w:rsid w:val="00520A1C"/>
    <w:rsid w:val="005221F2"/>
    <w:rsid w:val="00523062"/>
    <w:rsid w:val="00526BE4"/>
    <w:rsid w:val="00526DE5"/>
    <w:rsid w:val="005317C4"/>
    <w:rsid w:val="00535E0F"/>
    <w:rsid w:val="00536177"/>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5356"/>
    <w:rsid w:val="005654B6"/>
    <w:rsid w:val="0057111D"/>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14E8"/>
    <w:rsid w:val="005F3FA3"/>
    <w:rsid w:val="005F58E3"/>
    <w:rsid w:val="005F6631"/>
    <w:rsid w:val="00601F90"/>
    <w:rsid w:val="0060227D"/>
    <w:rsid w:val="00606D54"/>
    <w:rsid w:val="00612F63"/>
    <w:rsid w:val="00617457"/>
    <w:rsid w:val="00617928"/>
    <w:rsid w:val="00621FAF"/>
    <w:rsid w:val="00625720"/>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B61"/>
    <w:rsid w:val="00695EDA"/>
    <w:rsid w:val="00697B75"/>
    <w:rsid w:val="00697E2E"/>
    <w:rsid w:val="006A57C3"/>
    <w:rsid w:val="006B0A8C"/>
    <w:rsid w:val="006B72D1"/>
    <w:rsid w:val="006C41E1"/>
    <w:rsid w:val="006C7F47"/>
    <w:rsid w:val="006E2B89"/>
    <w:rsid w:val="00700B18"/>
    <w:rsid w:val="00706274"/>
    <w:rsid w:val="00707DE3"/>
    <w:rsid w:val="00713AC4"/>
    <w:rsid w:val="0071468F"/>
    <w:rsid w:val="00716BFD"/>
    <w:rsid w:val="00717A82"/>
    <w:rsid w:val="00727214"/>
    <w:rsid w:val="0072762B"/>
    <w:rsid w:val="00731A13"/>
    <w:rsid w:val="00732556"/>
    <w:rsid w:val="00734F17"/>
    <w:rsid w:val="00741E10"/>
    <w:rsid w:val="00744A63"/>
    <w:rsid w:val="00745B1D"/>
    <w:rsid w:val="00747A6E"/>
    <w:rsid w:val="007536F9"/>
    <w:rsid w:val="00753D06"/>
    <w:rsid w:val="00754B6F"/>
    <w:rsid w:val="00754E0B"/>
    <w:rsid w:val="00763486"/>
    <w:rsid w:val="00764BBA"/>
    <w:rsid w:val="00770909"/>
    <w:rsid w:val="00770E9A"/>
    <w:rsid w:val="00772A57"/>
    <w:rsid w:val="0077736B"/>
    <w:rsid w:val="007774A1"/>
    <w:rsid w:val="00784BAA"/>
    <w:rsid w:val="007921CC"/>
    <w:rsid w:val="007956EB"/>
    <w:rsid w:val="007979D1"/>
    <w:rsid w:val="007A6359"/>
    <w:rsid w:val="007A71E6"/>
    <w:rsid w:val="007B01DF"/>
    <w:rsid w:val="007B4DEB"/>
    <w:rsid w:val="007B5406"/>
    <w:rsid w:val="007B6C5D"/>
    <w:rsid w:val="007B762B"/>
    <w:rsid w:val="007B7F57"/>
    <w:rsid w:val="007C0341"/>
    <w:rsid w:val="007C05AA"/>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3177"/>
    <w:rsid w:val="007F44D0"/>
    <w:rsid w:val="007F4613"/>
    <w:rsid w:val="00800FE3"/>
    <w:rsid w:val="00801CBF"/>
    <w:rsid w:val="00804355"/>
    <w:rsid w:val="00805060"/>
    <w:rsid w:val="00805D45"/>
    <w:rsid w:val="00814A61"/>
    <w:rsid w:val="00824340"/>
    <w:rsid w:val="008272D1"/>
    <w:rsid w:val="00827382"/>
    <w:rsid w:val="00831D8A"/>
    <w:rsid w:val="00835E19"/>
    <w:rsid w:val="00837B7B"/>
    <w:rsid w:val="00840175"/>
    <w:rsid w:val="008447BF"/>
    <w:rsid w:val="008449F0"/>
    <w:rsid w:val="00845169"/>
    <w:rsid w:val="00845E56"/>
    <w:rsid w:val="0085508B"/>
    <w:rsid w:val="0086385A"/>
    <w:rsid w:val="00866AEF"/>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0DF5"/>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354B1"/>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75A4"/>
    <w:rsid w:val="009F1C66"/>
    <w:rsid w:val="009F1D03"/>
    <w:rsid w:val="009F4A16"/>
    <w:rsid w:val="009F5B4A"/>
    <w:rsid w:val="009F73DE"/>
    <w:rsid w:val="00A00754"/>
    <w:rsid w:val="00A01A34"/>
    <w:rsid w:val="00A040BD"/>
    <w:rsid w:val="00A0669D"/>
    <w:rsid w:val="00A1495E"/>
    <w:rsid w:val="00A14A41"/>
    <w:rsid w:val="00A16C6A"/>
    <w:rsid w:val="00A22F9D"/>
    <w:rsid w:val="00A23D8F"/>
    <w:rsid w:val="00A241F1"/>
    <w:rsid w:val="00A25CB2"/>
    <w:rsid w:val="00A261EB"/>
    <w:rsid w:val="00A268E0"/>
    <w:rsid w:val="00A30DE2"/>
    <w:rsid w:val="00A329A0"/>
    <w:rsid w:val="00A33333"/>
    <w:rsid w:val="00A3386D"/>
    <w:rsid w:val="00A373DB"/>
    <w:rsid w:val="00A377EF"/>
    <w:rsid w:val="00A37983"/>
    <w:rsid w:val="00A44230"/>
    <w:rsid w:val="00A5403A"/>
    <w:rsid w:val="00A55B48"/>
    <w:rsid w:val="00A57D4E"/>
    <w:rsid w:val="00A629C5"/>
    <w:rsid w:val="00A633B8"/>
    <w:rsid w:val="00A636F3"/>
    <w:rsid w:val="00A64B41"/>
    <w:rsid w:val="00A6773E"/>
    <w:rsid w:val="00A72497"/>
    <w:rsid w:val="00A72BFC"/>
    <w:rsid w:val="00A758E8"/>
    <w:rsid w:val="00A800AC"/>
    <w:rsid w:val="00A849E7"/>
    <w:rsid w:val="00A85C7F"/>
    <w:rsid w:val="00A87065"/>
    <w:rsid w:val="00A903E5"/>
    <w:rsid w:val="00A91991"/>
    <w:rsid w:val="00AA015C"/>
    <w:rsid w:val="00AA0AC6"/>
    <w:rsid w:val="00AA0ACA"/>
    <w:rsid w:val="00AA45E9"/>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3B4B"/>
    <w:rsid w:val="00B33EA4"/>
    <w:rsid w:val="00B368C1"/>
    <w:rsid w:val="00B36EA5"/>
    <w:rsid w:val="00B41422"/>
    <w:rsid w:val="00B41A85"/>
    <w:rsid w:val="00B41CF4"/>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324F"/>
    <w:rsid w:val="00B847EC"/>
    <w:rsid w:val="00B87A50"/>
    <w:rsid w:val="00B90003"/>
    <w:rsid w:val="00B921A6"/>
    <w:rsid w:val="00BA0B5E"/>
    <w:rsid w:val="00BA1E4F"/>
    <w:rsid w:val="00BA2F32"/>
    <w:rsid w:val="00BA52AF"/>
    <w:rsid w:val="00BB1F1D"/>
    <w:rsid w:val="00BB31AC"/>
    <w:rsid w:val="00BB49F9"/>
    <w:rsid w:val="00BC1E99"/>
    <w:rsid w:val="00BC4D16"/>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4E50"/>
    <w:rsid w:val="00C0542F"/>
    <w:rsid w:val="00C05999"/>
    <w:rsid w:val="00C07059"/>
    <w:rsid w:val="00C10446"/>
    <w:rsid w:val="00C10981"/>
    <w:rsid w:val="00C12BFB"/>
    <w:rsid w:val="00C17DC2"/>
    <w:rsid w:val="00C207F7"/>
    <w:rsid w:val="00C20C50"/>
    <w:rsid w:val="00C218C8"/>
    <w:rsid w:val="00C23E03"/>
    <w:rsid w:val="00C26EB0"/>
    <w:rsid w:val="00C32669"/>
    <w:rsid w:val="00C32B26"/>
    <w:rsid w:val="00C331E7"/>
    <w:rsid w:val="00C340F9"/>
    <w:rsid w:val="00C342E7"/>
    <w:rsid w:val="00C35D54"/>
    <w:rsid w:val="00C36940"/>
    <w:rsid w:val="00C43A82"/>
    <w:rsid w:val="00C43AD5"/>
    <w:rsid w:val="00C5363A"/>
    <w:rsid w:val="00C550BC"/>
    <w:rsid w:val="00C66BE0"/>
    <w:rsid w:val="00C67A00"/>
    <w:rsid w:val="00C70499"/>
    <w:rsid w:val="00C76170"/>
    <w:rsid w:val="00C81125"/>
    <w:rsid w:val="00C82573"/>
    <w:rsid w:val="00C8382D"/>
    <w:rsid w:val="00C852F5"/>
    <w:rsid w:val="00C852F9"/>
    <w:rsid w:val="00C8719C"/>
    <w:rsid w:val="00C87711"/>
    <w:rsid w:val="00C91EA5"/>
    <w:rsid w:val="00CA0389"/>
    <w:rsid w:val="00CA6319"/>
    <w:rsid w:val="00CA6930"/>
    <w:rsid w:val="00CB1B8D"/>
    <w:rsid w:val="00CC12C7"/>
    <w:rsid w:val="00CC564C"/>
    <w:rsid w:val="00CC5921"/>
    <w:rsid w:val="00CC6EF8"/>
    <w:rsid w:val="00CD20BC"/>
    <w:rsid w:val="00CD4798"/>
    <w:rsid w:val="00CD53E5"/>
    <w:rsid w:val="00CD5EA5"/>
    <w:rsid w:val="00CE0AD2"/>
    <w:rsid w:val="00CE14F5"/>
    <w:rsid w:val="00CE169D"/>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6F7"/>
    <w:rsid w:val="00DB599B"/>
    <w:rsid w:val="00DB6E32"/>
    <w:rsid w:val="00DC04BA"/>
    <w:rsid w:val="00DC0C1C"/>
    <w:rsid w:val="00DC23ED"/>
    <w:rsid w:val="00DC5DEC"/>
    <w:rsid w:val="00DC6859"/>
    <w:rsid w:val="00DC697F"/>
    <w:rsid w:val="00DC7004"/>
    <w:rsid w:val="00DC7202"/>
    <w:rsid w:val="00DC78A5"/>
    <w:rsid w:val="00DD0213"/>
    <w:rsid w:val="00DD2644"/>
    <w:rsid w:val="00DD2C6B"/>
    <w:rsid w:val="00DE1B89"/>
    <w:rsid w:val="00DE1FDA"/>
    <w:rsid w:val="00DE3BCA"/>
    <w:rsid w:val="00DF0B8C"/>
    <w:rsid w:val="00DF310D"/>
    <w:rsid w:val="00DF3DAB"/>
    <w:rsid w:val="00DF5907"/>
    <w:rsid w:val="00DF5EA8"/>
    <w:rsid w:val="00E03657"/>
    <w:rsid w:val="00E06C82"/>
    <w:rsid w:val="00E12912"/>
    <w:rsid w:val="00E12D46"/>
    <w:rsid w:val="00E12EFA"/>
    <w:rsid w:val="00E136C7"/>
    <w:rsid w:val="00E15D37"/>
    <w:rsid w:val="00E22E27"/>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76B6"/>
    <w:rsid w:val="00F01713"/>
    <w:rsid w:val="00F0741C"/>
    <w:rsid w:val="00F1165E"/>
    <w:rsid w:val="00F11878"/>
    <w:rsid w:val="00F17185"/>
    <w:rsid w:val="00F1781F"/>
    <w:rsid w:val="00F17AA4"/>
    <w:rsid w:val="00F22D18"/>
    <w:rsid w:val="00F24F98"/>
    <w:rsid w:val="00F26DA0"/>
    <w:rsid w:val="00F370BA"/>
    <w:rsid w:val="00F41DB9"/>
    <w:rsid w:val="00F4418F"/>
    <w:rsid w:val="00F44869"/>
    <w:rsid w:val="00F45131"/>
    <w:rsid w:val="00F50CE8"/>
    <w:rsid w:val="00F51187"/>
    <w:rsid w:val="00F52471"/>
    <w:rsid w:val="00F5255C"/>
    <w:rsid w:val="00F52C30"/>
    <w:rsid w:val="00F53B7E"/>
    <w:rsid w:val="00F563B7"/>
    <w:rsid w:val="00F5789B"/>
    <w:rsid w:val="00F65905"/>
    <w:rsid w:val="00F67C49"/>
    <w:rsid w:val="00F7152D"/>
    <w:rsid w:val="00F72465"/>
    <w:rsid w:val="00F83BB7"/>
    <w:rsid w:val="00F85CE7"/>
    <w:rsid w:val="00F94014"/>
    <w:rsid w:val="00FA06FE"/>
    <w:rsid w:val="00FA4EEB"/>
    <w:rsid w:val="00FA618D"/>
    <w:rsid w:val="00FA68AF"/>
    <w:rsid w:val="00FB1719"/>
    <w:rsid w:val="00FB4613"/>
    <w:rsid w:val="00FB64F7"/>
    <w:rsid w:val="00FB67F7"/>
    <w:rsid w:val="00FB6DC2"/>
    <w:rsid w:val="00FC087C"/>
    <w:rsid w:val="00FC2B47"/>
    <w:rsid w:val="00FD3E0B"/>
    <w:rsid w:val="00FD6A97"/>
    <w:rsid w:val="00FE01F5"/>
    <w:rsid w:val="00FE3539"/>
    <w:rsid w:val="00FE452B"/>
    <w:rsid w:val="00FE5226"/>
    <w:rsid w:val="00FF01BC"/>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B273863-E899-4657-A192-78029FB1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9DFB0-AF17-4AF0-904E-9DC299F6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2326</Words>
  <Characters>13261</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2019-12-07T16:09:00Z</cp:lastPrinted>
  <dcterms:created xsi:type="dcterms:W3CDTF">2019-12-09T09:23:00Z</dcterms:created>
  <dcterms:modified xsi:type="dcterms:W3CDTF">2019-12-09T09:23:00Z</dcterms:modified>
</cp:coreProperties>
</file>