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5D7D7F">
      <w:pPr>
        <w:pStyle w:val="Nadpis4"/>
        <w:pBdr>
          <w:top w:val="single" w:sz="4" w:space="1" w:color="000000"/>
          <w:left w:val="single" w:sz="4" w:space="1"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AA5D28" w:rsidP="005D7D7F">
      <w:pPr>
        <w:pBdr>
          <w:top w:val="single" w:sz="4" w:space="1" w:color="000000"/>
          <w:left w:val="single" w:sz="4" w:space="1"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28</w:t>
      </w:r>
      <w:r w:rsidR="00D93CDF">
        <w:rPr>
          <w:rFonts w:ascii="Bookman Old Style" w:hAnsi="Bookman Old Style" w:cs="Bookman Old Style"/>
          <w:b/>
          <w:sz w:val="21"/>
          <w:szCs w:val="21"/>
        </w:rPr>
        <w:t>.</w:t>
      </w:r>
      <w:r w:rsidR="00A1718C">
        <w:rPr>
          <w:rFonts w:ascii="Bookman Old Style" w:hAnsi="Bookman Old Style" w:cs="Bookman Old Style"/>
          <w:b/>
          <w:sz w:val="21"/>
          <w:szCs w:val="21"/>
        </w:rPr>
        <w:t xml:space="preserve"> </w:t>
      </w:r>
      <w:r w:rsidR="00CD5F75">
        <w:rPr>
          <w:rFonts w:ascii="Bookman Old Style" w:hAnsi="Bookman Old Style" w:cs="Bookman Old Style"/>
          <w:b/>
          <w:sz w:val="21"/>
          <w:szCs w:val="21"/>
        </w:rPr>
        <w:t>september</w:t>
      </w:r>
      <w:r w:rsidR="007C4F7C">
        <w:rPr>
          <w:rFonts w:ascii="Bookman Old Style" w:hAnsi="Bookman Old Style" w:cs="Bookman Old Style"/>
          <w:b/>
          <w:sz w:val="21"/>
          <w:szCs w:val="21"/>
        </w:rPr>
        <w:t xml:space="preserve"> – </w:t>
      </w:r>
      <w:r w:rsidR="00B9283A">
        <w:rPr>
          <w:rFonts w:ascii="Bookman Old Style" w:hAnsi="Bookman Old Style" w:cs="Bookman Old Style"/>
          <w:b/>
          <w:sz w:val="21"/>
          <w:szCs w:val="21"/>
        </w:rPr>
        <w:t>4</w:t>
      </w:r>
      <w:r w:rsidR="007C4F7C">
        <w:rPr>
          <w:rFonts w:ascii="Bookman Old Style" w:hAnsi="Bookman Old Style" w:cs="Bookman Old Style"/>
          <w:b/>
          <w:sz w:val="21"/>
          <w:szCs w:val="21"/>
        </w:rPr>
        <w:t xml:space="preserve">. </w:t>
      </w:r>
      <w:r w:rsidR="00B9283A">
        <w:rPr>
          <w:rFonts w:ascii="Bookman Old Style" w:hAnsi="Bookman Old Style" w:cs="Bookman Old Style"/>
          <w:b/>
          <w:sz w:val="21"/>
          <w:szCs w:val="21"/>
        </w:rPr>
        <w:t>október</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7A5633">
        <w:rPr>
          <w:rFonts w:ascii="Bookman Old Style" w:hAnsi="Bookman Old Style" w:cs="Bookman Old Style"/>
          <w:b/>
          <w:sz w:val="21"/>
          <w:szCs w:val="21"/>
        </w:rPr>
        <w:t>9</w:t>
      </w:r>
      <w:r>
        <w:rPr>
          <w:rFonts w:ascii="Bookman Old Style" w:hAnsi="Bookman Old Style" w:cs="Bookman Old Style"/>
          <w:b/>
          <w:sz w:val="21"/>
          <w:szCs w:val="21"/>
        </w:rPr>
        <w:t>8</w:t>
      </w:r>
    </w:p>
    <w:p w:rsidR="0066466D" w:rsidRPr="004426CC" w:rsidRDefault="0066466D" w:rsidP="005D7D7F">
      <w:pPr>
        <w:pBdr>
          <w:top w:val="single" w:sz="4" w:space="1" w:color="000000"/>
          <w:left w:val="single" w:sz="4" w:space="1"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5D7D7F">
      <w:pPr>
        <w:pBdr>
          <w:top w:val="single" w:sz="4" w:space="1" w:color="000000"/>
          <w:left w:val="single" w:sz="4" w:space="1"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8"/>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5E529E" w:rsidRPr="0098480A" w:rsidRDefault="005E529E" w:rsidP="0098480A">
      <w:pPr>
        <w:pStyle w:val="Normlnywebov"/>
        <w:spacing w:before="0" w:after="0"/>
        <w:rPr>
          <w:rFonts w:asciiTheme="minorHAnsi" w:hAnsiTheme="minorHAnsi" w:cs="Arial"/>
          <w:b/>
          <w:bCs/>
          <w:i/>
          <w:iCs/>
          <w:spacing w:val="-10"/>
          <w:kern w:val="18"/>
          <w:sz w:val="20"/>
          <w:szCs w:val="20"/>
        </w:rPr>
      </w:pPr>
      <w:r w:rsidRPr="0098480A">
        <w:rPr>
          <w:rFonts w:asciiTheme="minorHAnsi" w:hAnsiTheme="minorHAnsi" w:cs="Arial"/>
          <w:b/>
          <w:bCs/>
          <w:i/>
          <w:iCs/>
          <w:spacing w:val="-10"/>
          <w:kern w:val="18"/>
          <w:sz w:val="20"/>
          <w:szCs w:val="20"/>
        </w:rPr>
        <w:t>Povinnosť</w:t>
      </w:r>
    </w:p>
    <w:p w:rsidR="005E529E" w:rsidRPr="0098480A" w:rsidRDefault="005E529E" w:rsidP="0098480A">
      <w:pPr>
        <w:pStyle w:val="Normlnywebov"/>
        <w:spacing w:before="0" w:after="0"/>
        <w:rPr>
          <w:rFonts w:asciiTheme="minorHAnsi" w:hAnsiTheme="minorHAnsi" w:cs="Arial"/>
          <w:b/>
          <w:bCs/>
          <w:i/>
          <w:iCs/>
          <w:spacing w:val="-10"/>
          <w:kern w:val="18"/>
          <w:sz w:val="20"/>
          <w:szCs w:val="20"/>
        </w:rPr>
      </w:pPr>
      <w:r w:rsidRPr="0098480A">
        <w:rPr>
          <w:rFonts w:asciiTheme="minorHAnsi" w:hAnsiTheme="minorHAnsi" w:cs="Arial"/>
          <w:b/>
          <w:bCs/>
          <w:i/>
          <w:iCs/>
          <w:spacing w:val="-10"/>
          <w:kern w:val="18"/>
          <w:sz w:val="20"/>
          <w:szCs w:val="20"/>
        </w:rPr>
        <w:t>=============================</w:t>
      </w:r>
    </w:p>
    <w:p w:rsidR="005E529E" w:rsidRPr="0098480A" w:rsidRDefault="005E529E"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Spomínam si, ako jeden náš profesor na teologickej fakulte, ešte za boľševikov, bol alergický na slovo "náboženské cítenie ľudí". Hovoril, aké cítenie? Kresťanstvo nie je vec pocitov, ale rozumu a vôle. Poznania a rozhodnutia sa.</w:t>
      </w:r>
    </w:p>
    <w:p w:rsidR="005E529E" w:rsidRPr="0098480A" w:rsidRDefault="005E529E"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Dnes to isté zdôrazňujú knihy o úspechu. Že úspešní idú a robia správne veci nie preto, že sa im chce, ale preto, že sú správne. Že ich nerobia vtedy, keď na ne majú chuť, ale sústavne, konzistentne. Bez ohľadu na nálady a pocity. Neznamená to, že nezažívajú aj skvelé pocity a zážitky, že sa niekedy necítia nabudení. A zase niekedy bez chuti a unavení a možno prázdni. Ale nech je jedno či druhé, keď príde čas, vstanú a urobia, čo urobiť treba, bez ohľadu na pocity.</w:t>
      </w:r>
    </w:p>
    <w:p w:rsidR="005E529E" w:rsidRPr="0098480A" w:rsidRDefault="005E529E"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V kresťanstve napriek tomu prevláda často názor, že to "musíme cítiť". Necítim vieru. Necítim lásku. Nejde mi to, lebo nič necítim. Keď som cítil, išlo mi to. Potom pocit prešiel a upadol som. Čakám, dúfam, že zas niečo budem cítiť.</w:t>
      </w:r>
    </w:p>
    <w:p w:rsidR="005E529E" w:rsidRPr="0098480A" w:rsidRDefault="005E529E"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Isteže, prežívame s Bohom veľké veci, zážitky a aj pocity. A prežívame aj noci, keď sa zdá byť všetko temné, bez nádeje a bez útechy, až sme v pokušení sa pýtať, či to vtedy predtým vôbec bola pravda.</w:t>
      </w:r>
    </w:p>
    <w:p w:rsidR="005E529E" w:rsidRPr="0098480A" w:rsidRDefault="005E529E"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Pravda ale je tá, že práve noci a krízy sú časom rastu, časom milosti. Vtedy totiž môžeme vstať a proste ísť a urobiť to, čo je správne. Nie preto, že to tak cítime. Že vôbec niečo cítime. Ale preto, že sme sa rozumom presvedčili o Bohu a o tom, že Mu môžeme dôverovať, city sem, city tam. Zažili sme to dokonca na vlastnej koži. Vôľou sme sa preto rozhodli, skutočne rozhodli, že prijímame Jeho ponuku synovstva. A preto, keď príde čas, vstanem a urobíme, čo je urobiť treba, pretože sme sa tak rozhodli. Pretože sme synovia a dcéry Boha.</w:t>
      </w:r>
    </w:p>
    <w:p w:rsidR="005E529E" w:rsidRPr="0098480A" w:rsidRDefault="005E529E"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 xml:space="preserve">"Veď sme nesledovali vymyslené bájky, keď sme vás oboznámili s mocou a príchodom nášho Pána Ježiša </w:t>
      </w:r>
      <w:r w:rsidRPr="0098480A">
        <w:rPr>
          <w:rFonts w:asciiTheme="minorHAnsi" w:hAnsiTheme="minorHAnsi" w:cs="Arial"/>
          <w:bCs/>
          <w:i/>
          <w:iCs/>
          <w:spacing w:val="-10"/>
          <w:kern w:val="18"/>
          <w:sz w:val="20"/>
          <w:szCs w:val="20"/>
        </w:rPr>
        <w:t>Krista, ale sami sme boli očitými svedkami jeho veleby." (2Pt 1, 16)</w:t>
      </w:r>
    </w:p>
    <w:p w:rsidR="005E529E" w:rsidRPr="0098480A" w:rsidRDefault="005E529E"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Hovorí sa tomu povinnosť. Nie v zmysle niekým vnúteného bremena, ale v zmysle slobodne prijatého záväzku vôle na základe poznania rozumu o tom, čo je skutočné a čo nie, čo je objektívne správne a čo nie. Byť úspešným, či už ako človek vo svete alebo ako kresťan na ceste do Vlasti, znamená v každej chvíli proste konať túto povinnosť. Bez ohľadu na pocity. Bez ohľadu na nálady. Preto, že to tak je správne. Preto, že to tak urobiť treba. Bodka.</w:t>
      </w:r>
    </w:p>
    <w:p w:rsidR="005E529E" w:rsidRPr="0098480A" w:rsidRDefault="005E529E"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""Čo poviete na toto? Istý človek mal dvoch synov. Prišiel k prvému a povedal mu: “Syn môj, choď dnes pracovať do vinice!” Ale on odpovedal: “Nechce sa mi.” No potom to oľutoval a šiel. Išiel k druhému a povedal mu to isté. Ten odpovedal: “Idem, pane!” Ale nešiel. Kto z týchto dvoch splnil otcovu vôľu?” Odpovedali: "Ten prvý"." (Mt 21, 28-31)</w:t>
      </w:r>
    </w:p>
    <w:p w:rsidR="005E529E" w:rsidRPr="0098480A" w:rsidRDefault="005E529E"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Uvedomenie, oná bdelosť, prebudenosť, prirodzená kontemplácia, je aj o tom, že sme prebudení z opantania pocitov a nálad. Žijeme realitu, skutočnosť, nie subjektívne pocity a nálady. Prúdime realitou, nie emóciami. Vnímame svet, Boha, ľudí, seba ako bytie, skutočnosť namiesto toho, aby sme sa zatvárali do seba a brodili sa bahnom vlastných nálad, často smútkov, depresií, strachu, beznádeje.</w:t>
      </w:r>
    </w:p>
    <w:p w:rsidR="005E529E" w:rsidRPr="0098480A" w:rsidRDefault="005E529E"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Byť kresťanom znamená vynoriť sa z tohto všetkého von. Byť prebudený a vynorený. Nie sme odkázaní na pocity. Boh je prítomný v reálnom "vonkajšom" svete. Tam koná. Veci lepšie, než sú naše nálady. Skutky skutočnejšie, ako naše pocity. A aj keď ich práve nekoná, aj keď nastal čas tréningu uprostred noci a krízy, stále je prítomný aj keď práve nevidený. Nie v myšlienkach. V skutočnom "vonkajšom" svete.</w:t>
      </w:r>
    </w:p>
    <w:p w:rsidR="005E529E" w:rsidRPr="0098480A" w:rsidRDefault="005E529E"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""Prebuď sa, ty, čo spíš, vstaň z mŕtvych a bude ti svietiť Kristus!" Dávajte si teda veľký pozor, ako máte žiť: nie ako nemúdri, ale ako múdri." (Ef 5, 14-15)</w:t>
      </w:r>
    </w:p>
    <w:p w:rsidR="005E529E" w:rsidRPr="0098480A" w:rsidRDefault="005E529E"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 xml:space="preserve">Nebrodím sa myšlienkami, planým dumaním. Nezaoberám sa sebou, svojimi pocitmi a náladami. </w:t>
      </w:r>
      <w:r w:rsidRPr="0098480A">
        <w:rPr>
          <w:rFonts w:asciiTheme="minorHAnsi" w:hAnsiTheme="minorHAnsi" w:cs="Arial"/>
          <w:bCs/>
          <w:i/>
          <w:iCs/>
          <w:spacing w:val="-10"/>
          <w:kern w:val="18"/>
          <w:sz w:val="20"/>
          <w:szCs w:val="20"/>
        </w:rPr>
        <w:lastRenderedPageBreak/>
        <w:t>Vynorený, v mlčaní prostého bytia, žijem to, čo je skutočné. Vnímam. Vidím. Žijem. Konám. Povinnosť. To, čo práve treba. Pretože je to správne. Pretože som sa tak rozhodol. Pretože som tomu na základe faktov rozumom uveril a bodka. Pretože som syn, dcéra Boha. Je to moja identita, toto byť a takto konať. Proste toto som. Toto je môj život. Cesta, ktorú som si vybral. Denný tréning, ktorý trénujem. Bez otáľania, bez odkladanie, bez unikania, bez vyhýbania sa. Myšlienky, pocity, nálady s tým nemajú nič spoločné. Sú ako para ktorá sa ovíja okolo bronzovej sochy - či je, či nie je, socha rovnako je, rovnako skutočná, rovnako pevná, rovnako istá, rovnako krásna.</w:t>
      </w:r>
    </w:p>
    <w:p w:rsidR="005E529E" w:rsidRPr="0098480A" w:rsidRDefault="005E529E"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"Lebo kto pochybuje, podobá sa morskej vlne, hnanej a zmietanej vetrom. Taký človek nech sa nenazdáva, že dostane niečo od Pána; — muž s rozpoltenou mysľou, nestály vo všetkom svojom počínaní." (Jak 1, 6-8)</w:t>
      </w:r>
    </w:p>
    <w:p w:rsidR="005E529E" w:rsidRPr="0098480A" w:rsidRDefault="005E529E"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"A tak, moji milovaní bratia, buďte pevní, neochvejní, čoraz horlivejší v Pánovom diele, veď viete, že vaša námaha nie je daromná v Pánovi. … Bdejte, buďte pevní vo viere, vzmužte sa, buďte statoční!" (1Kor 15, 58; 16, 13)</w:t>
      </w:r>
    </w:p>
    <w:p w:rsidR="005E529E" w:rsidRPr="0098480A" w:rsidRDefault="005E529E"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Tu sa odohráva skutočná jednota s Kristom, skutočné priateľstvo a partnerstvo! Nie, keď nás ako malé deti musí stále utešovať a presviedčať a motivovať všelijakými odmenami, ale keď sme sami dospeli a dozreli a už ako dospelí Ho nasledujeme a sprevádzame a spoločne s Ním konáme, lebo sme Jeho priatelia, On je náš Priateľ, Brat, tak sme sa rozhodli, tak sme si zvolili.</w:t>
      </w:r>
    </w:p>
    <w:p w:rsidR="005E529E" w:rsidRPr="0098480A" w:rsidRDefault="005E529E"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"Kiež by už ľudia konečne pochopili, že je úplne nemožné dosiahnuť nesmierne Božie bohatstvo a múdrosť, ak sa neodhodláme na úpornú námahu a mnohoraké utrpenia, pričom duša odkladá svoje útechy a svoje túžby." (sv. Ján z Kríža)</w:t>
      </w:r>
    </w:p>
    <w:p w:rsidR="001C5670" w:rsidRPr="0098480A" w:rsidRDefault="005E529E"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 xml:space="preserve">"Tu by som chcel uviesť dôvody, prečo tak málo duší dospeje k vyššiemu štádiu dokonalosti v spojení s Bohom. Musíme chápať, že to nie je preto, že by Boh chcel, aby takýchto povznesených duší bolo len málo. Naopak, Boh si praje, aby sme všetci byli dokonalí. Nachádza však len málo ľudských nádob, ktoré sú schopné prejsť takouto pokročilou a dôkladnou procedúrou. Keď ich Boh vyskúšal v malom, zistil, že títo ľudia sú tak slabí, že ihneď uhnú z cesty pred </w:t>
      </w:r>
      <w:r w:rsidRPr="0098480A">
        <w:rPr>
          <w:rFonts w:asciiTheme="minorHAnsi" w:hAnsiTheme="minorHAnsi" w:cs="Arial"/>
          <w:bCs/>
          <w:i/>
          <w:iCs/>
          <w:spacing w:val="-10"/>
          <w:kern w:val="18"/>
          <w:sz w:val="20"/>
          <w:szCs w:val="20"/>
        </w:rPr>
        <w:t>akoukoľvek námahou, pretože sa nechcú vystaviť ani najmenšiemu strádaniu a pocitu beznádeje ... Preto ich už naďalej neočisťuje a nepozdvihuje ich z pozemského prachu tým, že by ich postupne nechával odumierať veciam pozemským... Títo ľudia potom uvádzajú svoju telesnú stránku do bezpečia tak, že utekajú z úzkej cesty života a hľadajú širokú cestu útechy podľa svojich predstáv. Toto je však cesta skazy. Neposkytujú tak Bohu v sebe priestor, a tak, keď im Boh začína dávať, o čo ho prosili, nedokážu tieto dary prijímať. Tak sa stávajú nádobami neužitočnými." (sv. Ján z Kríža)</w:t>
      </w:r>
    </w:p>
    <w:p w:rsidR="0098480A" w:rsidRPr="0098480A" w:rsidRDefault="0098480A" w:rsidP="0098480A">
      <w:pPr>
        <w:pStyle w:val="Normlnywebov"/>
        <w:spacing w:before="0" w:after="0"/>
        <w:rPr>
          <w:rFonts w:asciiTheme="minorHAnsi" w:hAnsiTheme="minorHAnsi" w:cs="Arial"/>
          <w:bCs/>
          <w:i/>
          <w:iCs/>
          <w:spacing w:val="-10"/>
          <w:kern w:val="18"/>
          <w:sz w:val="20"/>
          <w:szCs w:val="20"/>
        </w:rPr>
      </w:pPr>
    </w:p>
    <w:p w:rsidR="0098480A" w:rsidRPr="0098480A" w:rsidRDefault="0098480A" w:rsidP="0098480A">
      <w:pPr>
        <w:pStyle w:val="Normlnywebov"/>
        <w:spacing w:before="0" w:after="0"/>
        <w:rPr>
          <w:rFonts w:asciiTheme="minorHAnsi" w:hAnsiTheme="minorHAnsi" w:cs="Arial"/>
          <w:b/>
          <w:bCs/>
          <w:i/>
          <w:iCs/>
          <w:spacing w:val="-10"/>
          <w:kern w:val="18"/>
          <w:sz w:val="20"/>
          <w:szCs w:val="20"/>
        </w:rPr>
      </w:pPr>
      <w:r w:rsidRPr="0098480A">
        <w:rPr>
          <w:rFonts w:asciiTheme="minorHAnsi" w:hAnsiTheme="minorHAnsi" w:cs="Arial"/>
          <w:b/>
          <w:bCs/>
          <w:i/>
          <w:iCs/>
          <w:spacing w:val="-10"/>
          <w:kern w:val="18"/>
          <w:sz w:val="20"/>
          <w:szCs w:val="20"/>
        </w:rPr>
        <w:t>Ľudskosť Eucharistie</w:t>
      </w:r>
    </w:p>
    <w:p w:rsidR="0098480A" w:rsidRPr="0098480A" w:rsidRDefault="0098480A" w:rsidP="0098480A">
      <w:pPr>
        <w:pStyle w:val="Normlnywebov"/>
        <w:spacing w:before="0" w:after="0"/>
        <w:rPr>
          <w:rFonts w:asciiTheme="minorHAnsi" w:hAnsiTheme="minorHAnsi" w:cs="Arial"/>
          <w:b/>
          <w:bCs/>
          <w:i/>
          <w:iCs/>
          <w:spacing w:val="-10"/>
          <w:kern w:val="18"/>
          <w:sz w:val="20"/>
          <w:szCs w:val="20"/>
        </w:rPr>
      </w:pPr>
      <w:r w:rsidRPr="0098480A">
        <w:rPr>
          <w:rFonts w:asciiTheme="minorHAnsi" w:hAnsiTheme="minorHAnsi" w:cs="Arial"/>
          <w:b/>
          <w:bCs/>
          <w:i/>
          <w:iCs/>
          <w:spacing w:val="-10"/>
          <w:kern w:val="18"/>
          <w:sz w:val="20"/>
          <w:szCs w:val="20"/>
        </w:rPr>
        <w:t>=========================</w:t>
      </w:r>
    </w:p>
    <w:p w:rsidR="0098480A" w:rsidRPr="0098480A" w:rsidRDefault="0098480A"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V Eucharistii sa Boh znížil na moju úroveň až natoľko, že s Ním môžem mať opravdivo opravdivý vzťah. Najprv je totiž vzťah, obyčajný ľudský vzťah s Bohom, až potom božské premenenie človeka v Sláve Boha. Najprv vzťah a jednota s Bohom, ktorý sa stal Telom. Až potom, už vo vzťahu, oslávenie a zavŕšenie nášho zbožštenia.</w:t>
      </w:r>
    </w:p>
    <w:p w:rsidR="0098480A" w:rsidRPr="0098480A" w:rsidRDefault="0098480A"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V tomto vzťahu je niečo hlboko ľudské. Ľudské v tom dobrom zmysle slova. Nie "telesné", ako používa toto slovo Písmo, ale ľudské. Na rozmer a na veľkosť človeka, niečo, čo dokážeme obsiahnuť a teda aj žiť, "kým sme doma v tele" (2Kor 5, 6). Je to blízkosť Boha, ktorý sa v tele rozhodol priblížiť k nám natoľko a tak, že môžeme doslova vidieť Jeho Tvár a ostať nažive, jesť s Ním a piť a bez trasenia a chvenia, ktoré zažívali tí vtedy na Sinaji (Ex 24,11) a hovorili: "Nech s nami nehovorí Boh, aby sme nepomreli!" (Ex 20, 19). Boh, ktorému nič skutočne ľudské nie je cudzie ani vzdialené, veď sám sa stal človekom a ako s človekom môžeme my sami žiť s Bohom. Pekne to naznačil román Chatrč. Len naznačil. Autor viac než to nemohol. Ako odlúčený brat totiž Eucharistiu nepoznal.</w:t>
      </w:r>
    </w:p>
    <w:p w:rsidR="0098480A" w:rsidRPr="0098480A" w:rsidRDefault="0098480A"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Nijako nedokážeme v tele pojať Boha v Jeho sláve, preto "niet človeka, ktorý by mňa videl, a ostal by nažive" (Ex 33, 20). Ale Boh "vzal si prirodzenosť sluhu, stal sa podobný ľuďom" (Flp 2, 7), stal sa Telom, aby sme Ho mohli vidieť a pojať, pojať Boha a ostať nažive, neroztrhaní Jeho veľkosťou a nespálení Jeho Slávou.</w:t>
      </w:r>
    </w:p>
    <w:p w:rsidR="0098480A" w:rsidRPr="0098480A" w:rsidRDefault="0098480A"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lastRenderedPageBreak/>
        <w:t>Často si myslíme, že máme dôverný osobný vzťah s Kristom. Myslím ale, že kým neporozumieme Eucharistii a nepristúpime k Bohu v nej a cez ňu, ani netušíme, čo naozaj mať blízky a intímny vzťah s Bohom znamená. Eucharistia je nie brána, ona sama je týmto vrcholným osobným vzťahom človeka a Boha. Vzťah musí byť obojstranný a tu, na zemi, neexistuje skutočný vzťah Boha a človeka, ktorý by nezahŕňal aj telo a hmotu, čas a priestor. Preto vtelenie. Preto Eucharistia. Boh, ktorý práve preto vzal na seba ľudskú prirodzenosť. Boh, ktorý práve preto hmotne a telesne prebýva uprostred svojho ľudu.</w:t>
      </w:r>
    </w:p>
    <w:p w:rsidR="0098480A" w:rsidRPr="0098480A" w:rsidRDefault="0098480A"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Preto je Eucharistia Nebom. Nebom na zemi. Nebom zmenšeným na veľkosť pozemského človeka. Ale hoci zmenšené, predsa v nej zažívame skutočne a opravdivo to čím Nebo je.</w:t>
      </w:r>
    </w:p>
    <w:p w:rsidR="0098480A" w:rsidRPr="0098480A" w:rsidRDefault="0098480A"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"Ale chrám som v ňom nevidel, lebo jeho chrámom je Pán, všemohúci Boh, a Baránok. A mesto nepotrebuje ani slnko, ani mesiac, aby mu svietili, lebo ho ožaruje Božia sláva a jeho lampou je Baránok. V jeho svetle budú kráčať národy a králi zeme doň prinesú svoju slávu. … Ale nič poškvrnené, nik, kto sa dopúšťa ohavnosti a lži, doň nevojde, iba tí, čo sú zapísaní v Baránkovej knihe života." (Zjv 21, 22-24.27)"Blahoslavení čistého srdca, lebo oni uvidia Boha." (Mt 5, 8)</w:t>
      </w:r>
      <w:r>
        <w:rPr>
          <w:rFonts w:asciiTheme="minorHAnsi" w:hAnsiTheme="minorHAnsi" w:cs="Arial"/>
          <w:bCs/>
          <w:i/>
          <w:iCs/>
          <w:spacing w:val="-10"/>
          <w:kern w:val="18"/>
          <w:sz w:val="20"/>
          <w:szCs w:val="20"/>
        </w:rPr>
        <w:t xml:space="preserve"> </w:t>
      </w:r>
      <w:r w:rsidRPr="0098480A">
        <w:rPr>
          <w:rFonts w:asciiTheme="minorHAnsi" w:hAnsiTheme="minorHAnsi" w:cs="Arial"/>
          <w:bCs/>
          <w:i/>
          <w:iCs/>
          <w:spacing w:val="-10"/>
          <w:kern w:val="18"/>
          <w:sz w:val="20"/>
          <w:szCs w:val="20"/>
        </w:rPr>
        <w:t>Medzi čistým srdcom a Eucharistiou je, myslím, hlboký súvis. Čisté srdce nás otvára Kristovi, Nebu v Eucharistii. Ale Eucharistia, ak v nej s Kristom trávime čas, v nás čisté srdce tvorí a obnovuje. Správna adorácia je čistým srdcom. Čisté srdce je to, ktoré adoruje. Ale nie umelo, lež tak, že ľudsky prebýva s Božským, ktorý sa stal človekom, aby nás urobil bohmi v Sebe. Je to blízkosť dvoch ľudí dôverných priateľov. Boh človeka a človeka.</w:t>
      </w:r>
    </w:p>
    <w:p w:rsidR="0098480A" w:rsidRPr="0098480A" w:rsidRDefault="0098480A"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"Lebo jeden je Boh a jeden prostredník medzi Bohom a ľuďmi — človek Kristus Ježiš, ktorý vydal seba samého ako výkupné za všetkých, ako svedectvo v pravom čase." (1Tim 2, 5-6)</w:t>
      </w:r>
    </w:p>
    <w:p w:rsidR="0098480A" w:rsidRPr="0098480A" w:rsidRDefault="0098480A"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To je čisté srdce a videnie Boha v Pokoji a spočinutí Eucharistie. Pod spôsobom chleba na zemi, v jase Slávy vo Večnosti.</w:t>
      </w:r>
    </w:p>
    <w:p w:rsidR="0098480A" w:rsidRPr="0098480A" w:rsidRDefault="0098480A"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 xml:space="preserve">V Eucharistii môžem takto ľudský sa spájať a byť Jeden s Bohom, aby ma On mohol v tejto jednote následne pozdvihnúť a voviesť do božského. Netreba </w:t>
      </w:r>
      <w:r w:rsidRPr="0098480A">
        <w:rPr>
          <w:rFonts w:asciiTheme="minorHAnsi" w:hAnsiTheme="minorHAnsi" w:cs="Arial"/>
          <w:bCs/>
          <w:i/>
          <w:iCs/>
          <w:spacing w:val="-10"/>
          <w:kern w:val="18"/>
          <w:sz w:val="20"/>
          <w:szCs w:val="20"/>
        </w:rPr>
        <w:t>nič. Nie sú potrebné žiadne slová, gestá, spev, nič. Len proste byť. Nič, len byť. Proste sme spolu. Dvaja, jeden, sme. Bytie, ktoré je všetkým a nič viac nechce ani nepotrebuje. Nebo. Nebo na zemi. Nemusím na nič myslieť, na nič sa sústreďovať, nikam sa upínať. Boh je tu a teraz. Ja som tu a teraz. Spolu. Sme. Stačí.</w:t>
      </w:r>
    </w:p>
    <w:p w:rsidR="0098480A" w:rsidRPr="0098480A" w:rsidRDefault="0098480A"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 pre Židov pohoršenie, pre pohanov bláznovstvo, ale pre povolaných, tak Židov ako Grékov, Kristus — Božia moc a Božia múdrosť." (porov. 1Kor 1, 23-24)</w:t>
      </w:r>
    </w:p>
    <w:p w:rsidR="0098480A" w:rsidRPr="0098480A" w:rsidRDefault="0098480A"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V Eucharistii je všetko. Naozaj! Ale čo je na tom divné? Veď v nej, ňou, je Boh! Byť s Bohom v Eucharistii, to je niečo neopísateľné, nevýslovné, hlboké ako... niet, k čomu to prirovnať. Nič podobné mimo nej človek vo svete nepozná.</w:t>
      </w:r>
    </w:p>
    <w:p w:rsidR="0098480A" w:rsidRPr="0098480A" w:rsidRDefault="0098480A"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 aby ste zakorenení a upevnení v láske mohli so všetkými svätými pochopiť, aká je to šírka, dĺžka, výška a hĺbka, a poznať aj Kristovu lásku, presahujúcu každé poznanie, aby vás naplnila Božia plnosť celá." (Ef 3, 17-19)</w:t>
      </w:r>
      <w:r>
        <w:rPr>
          <w:rFonts w:asciiTheme="minorHAnsi" w:hAnsiTheme="minorHAnsi" w:cs="Arial"/>
          <w:bCs/>
          <w:i/>
          <w:iCs/>
          <w:spacing w:val="-10"/>
          <w:kern w:val="18"/>
          <w:sz w:val="20"/>
          <w:szCs w:val="20"/>
        </w:rPr>
        <w:t xml:space="preserve"> </w:t>
      </w:r>
      <w:r w:rsidRPr="0098480A">
        <w:rPr>
          <w:rFonts w:asciiTheme="minorHAnsi" w:hAnsiTheme="minorHAnsi" w:cs="Arial"/>
          <w:bCs/>
          <w:i/>
          <w:iCs/>
          <w:spacing w:val="-10"/>
          <w:kern w:val="18"/>
          <w:sz w:val="20"/>
          <w:szCs w:val="20"/>
        </w:rPr>
        <w:t>Prorok je ten, ktorý vidí. Eucharistia z nás robí pre svet prorokov.</w:t>
      </w:r>
    </w:p>
    <w:p w:rsidR="0098480A" w:rsidRPr="0098480A" w:rsidRDefault="0098480A" w:rsidP="0098480A">
      <w:pPr>
        <w:pStyle w:val="Normlnywebov"/>
        <w:spacing w:before="0" w:after="0"/>
        <w:rPr>
          <w:rFonts w:asciiTheme="minorHAnsi" w:hAnsiTheme="minorHAnsi" w:cs="Arial"/>
          <w:bCs/>
          <w:i/>
          <w:iCs/>
          <w:spacing w:val="-10"/>
          <w:kern w:val="18"/>
          <w:sz w:val="20"/>
          <w:szCs w:val="20"/>
        </w:rPr>
      </w:pPr>
    </w:p>
    <w:p w:rsidR="0098480A" w:rsidRPr="0098480A" w:rsidRDefault="0098480A" w:rsidP="0098480A">
      <w:pPr>
        <w:pStyle w:val="Normlnywebov"/>
        <w:spacing w:before="0" w:after="0"/>
        <w:rPr>
          <w:rFonts w:asciiTheme="minorHAnsi" w:hAnsiTheme="minorHAnsi" w:cs="Arial"/>
          <w:b/>
          <w:bCs/>
          <w:i/>
          <w:iCs/>
          <w:spacing w:val="-10"/>
          <w:kern w:val="18"/>
          <w:sz w:val="20"/>
          <w:szCs w:val="20"/>
        </w:rPr>
      </w:pPr>
      <w:r w:rsidRPr="0098480A">
        <w:rPr>
          <w:rFonts w:asciiTheme="minorHAnsi" w:hAnsiTheme="minorHAnsi" w:cs="Arial"/>
          <w:b/>
          <w:bCs/>
          <w:i/>
          <w:iCs/>
          <w:spacing w:val="-10"/>
          <w:kern w:val="18"/>
          <w:sz w:val="20"/>
          <w:szCs w:val="20"/>
        </w:rPr>
        <w:t>POZNANIE</w:t>
      </w:r>
    </w:p>
    <w:p w:rsidR="0098480A" w:rsidRPr="0098480A" w:rsidRDefault="0098480A"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
          <w:bCs/>
          <w:i/>
          <w:iCs/>
          <w:spacing w:val="-10"/>
          <w:kern w:val="18"/>
          <w:sz w:val="20"/>
          <w:szCs w:val="20"/>
        </w:rPr>
        <w:t>===================</w:t>
      </w:r>
    </w:p>
    <w:p w:rsidR="0098480A" w:rsidRPr="0098480A" w:rsidRDefault="0098480A"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Všetci sme jeden. Všetci sme naozaj, opravdivo jeden. Všetko je jedno v Kristovi.</w:t>
      </w:r>
    </w:p>
    <w:p w:rsidR="0098480A" w:rsidRPr="0098480A" w:rsidRDefault="0098480A"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Toto je to ohromujúce zistenie, objav, otras, osvietenie, ktoré mení všetko. Toto je porozumenie, poznanie, pochopenie, ktorému v kresťanstve vravíme viera. Všetci a všetko sme jeden v Kristovi.</w:t>
      </w:r>
    </w:p>
    <w:p w:rsidR="0098480A" w:rsidRPr="0098480A" w:rsidRDefault="0098480A"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To len my, ľudia, sme oslepli a odpadli. Musíme sa vrátiť späť. Preto potrebujeme pokánie, návrat späť. A vraciame sa, v okamihu, keď sa nám vierou uzdravuje zrak a my znova vidíme.</w:t>
      </w:r>
    </w:p>
    <w:p w:rsidR="0098480A" w:rsidRPr="0098480A" w:rsidRDefault="0098480A"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"Radím ti: odo mňa si kúp [...] masť, ktorou si potrieš oči, aby si videl." (Zjv 3, 18)</w:t>
      </w:r>
    </w:p>
    <w:p w:rsidR="0098480A" w:rsidRPr="0098480A" w:rsidRDefault="0098480A"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 v plnosti času zjednotiť v Kristovi ako v hlave všetko, čo je na nebi aj čo je na zemi." (Ef 1, 10)</w:t>
      </w:r>
    </w:p>
    <w:p w:rsidR="0098480A" w:rsidRPr="0098480A" w:rsidRDefault="0098480A"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Sme jeden. Preto si po vzore Eucharistie aj navzájom vo svojom konaní, správaní a vzťahoch akoby dávame vlastné telo a vlastnú krv, pretože sme pochopilo, že sme jeden, jeden Kristus, jedno telo a jedna krv, že byť jedno telo a nechať v sebe prúdiť jednu krv je to, čo je normálne, prirodzené, samozrejmé, Božie. A tak sa náš život stáva konečne eucharistickým.</w:t>
      </w:r>
    </w:p>
    <w:p w:rsidR="0098480A" w:rsidRPr="0098480A" w:rsidRDefault="0098480A"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lastRenderedPageBreak/>
        <w:t>"Potom už niet Gréka ani Žida, obriezky ani neobriezky, barbara, Skýta, otroka, slobodného, ale všetko a vo všetkom je Kristus." (Kol 3, 11).</w:t>
      </w:r>
    </w:p>
    <w:p w:rsidR="0098480A" w:rsidRPr="0098480A" w:rsidRDefault="0098480A"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Kresťanstvo nie je o tom, že sa snažíme byť k sebe dobrí. Je o tom, že sme k sebe dobrí, lebo sme pochopili, precítili, prežili a stále žijeme to, že sme jeden, jedno telo, jeden Kristus, skutočne jeden a skutočne Kristus, naozaj sme! Kam pozrieme, vidíme Krista. Čoho sa dotkneme, dotýkame sa Krista, Boha, "ktorý je nad všetkými, preniká všetkých a je vo všetkých" (Ef 4, 6).</w:t>
      </w:r>
      <w:r>
        <w:rPr>
          <w:rFonts w:asciiTheme="minorHAnsi" w:hAnsiTheme="minorHAnsi" w:cs="Arial"/>
          <w:bCs/>
          <w:i/>
          <w:iCs/>
          <w:spacing w:val="-10"/>
          <w:kern w:val="18"/>
          <w:sz w:val="20"/>
          <w:szCs w:val="20"/>
        </w:rPr>
        <w:t xml:space="preserve"> </w:t>
      </w:r>
      <w:r w:rsidRPr="0098480A">
        <w:rPr>
          <w:rFonts w:asciiTheme="minorHAnsi" w:hAnsiTheme="minorHAnsi" w:cs="Arial"/>
          <w:bCs/>
          <w:i/>
          <w:iCs/>
          <w:spacing w:val="-10"/>
          <w:kern w:val="18"/>
          <w:sz w:val="20"/>
          <w:szCs w:val="20"/>
        </w:rPr>
        <w:t>"Kráľ im odpovie: “Veru, hovorím vám: Čokoľvek ste urobili jednému z týchto mojich najmenších bratov, mne ste urobili.”" (Mt 25, 40)</w:t>
      </w:r>
    </w:p>
    <w:p w:rsidR="0098480A" w:rsidRPr="0098480A" w:rsidRDefault="0098480A"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"Veď stvorenie túžobne očakáva, že sa zjavia Boží synovia. … že aj samo stvorenie bude vyslobodené z otroctva skazy, aby malo účasť na slobode a sláve Božích detí." (Rim 8, 19.21)</w:t>
      </w:r>
    </w:p>
    <w:p w:rsidR="0098480A" w:rsidRPr="0098480A" w:rsidRDefault="0098480A"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Všetko ostatné je potom už len dôsledok tohto prebudenia.</w:t>
      </w:r>
    </w:p>
    <w:p w:rsidR="0098480A" w:rsidRPr="0098480A" w:rsidRDefault="0098480A"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Spoznania, že Kristovi sme sa stali jedným Telom. Skutočne. Preto v nás prúdi jedna Krv zdieľania všetkého, jeden spoločný Život.</w:t>
      </w:r>
    </w:p>
    <w:p w:rsidR="0098480A" w:rsidRPr="0098480A" w:rsidRDefault="0098480A"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"Všetci, čo uverili, boli pospolu a všetko mali spoločné." (Sk 2, 44)</w:t>
      </w:r>
    </w:p>
    <w:p w:rsidR="0098480A" w:rsidRPr="0098480A" w:rsidRDefault="0098480A" w:rsidP="0098480A">
      <w:pPr>
        <w:pStyle w:val="Normlnywebov"/>
        <w:spacing w:before="0" w:after="0"/>
        <w:rPr>
          <w:rFonts w:asciiTheme="minorHAnsi" w:hAnsiTheme="minorHAnsi" w:cs="Arial"/>
          <w:bCs/>
          <w:i/>
          <w:iCs/>
          <w:spacing w:val="-10"/>
          <w:kern w:val="18"/>
          <w:sz w:val="20"/>
          <w:szCs w:val="20"/>
        </w:rPr>
      </w:pPr>
      <w:r w:rsidRPr="0098480A">
        <w:rPr>
          <w:rFonts w:asciiTheme="minorHAnsi" w:hAnsiTheme="minorHAnsi" w:cs="Arial"/>
          <w:bCs/>
          <w:i/>
          <w:iCs/>
          <w:spacing w:val="-10"/>
          <w:kern w:val="18"/>
          <w:sz w:val="20"/>
          <w:szCs w:val="20"/>
        </w:rPr>
        <w:t>"V ten deň spoznáte, že ja som v svojom Otcovi, vy vo mne a ja vo vás." (Jn 14, 20)</w:t>
      </w:r>
    </w:p>
    <w:p w:rsidR="001C5670" w:rsidRPr="001C5670" w:rsidRDefault="001C5670" w:rsidP="001C5670">
      <w:pPr>
        <w:pStyle w:val="Normlnywebov"/>
        <w:spacing w:before="0" w:after="0"/>
        <w:rPr>
          <w:rFonts w:asciiTheme="minorHAnsi" w:hAnsiTheme="minorHAnsi" w:cs="Arial"/>
          <w:bCs/>
          <w:i/>
          <w:iCs/>
          <w:spacing w:val="-2"/>
          <w:kern w:val="18"/>
          <w:sz w:val="20"/>
          <w:szCs w:val="20"/>
        </w:rPr>
        <w:sectPr w:rsidR="001C5670" w:rsidRPr="001C5670" w:rsidSect="00D31201">
          <w:type w:val="continuous"/>
          <w:pgSz w:w="8419" w:h="11907" w:orient="landscape" w:code="9"/>
          <w:pgMar w:top="397" w:right="397" w:bottom="397" w:left="397" w:header="709" w:footer="0" w:gutter="0"/>
          <w:cols w:num="2" w:sep="1" w:space="56"/>
          <w:docGrid w:linePitch="600" w:charSpace="36864"/>
        </w:sectPr>
      </w:pPr>
    </w:p>
    <w:p w:rsidR="00DB3017" w:rsidRPr="001F6DF7" w:rsidRDefault="009458B0" w:rsidP="00DB3017">
      <w:pPr>
        <w:spacing w:after="0" w:line="240" w:lineRule="auto"/>
        <w:jc w:val="center"/>
        <w:rPr>
          <w:rFonts w:ascii="Times New Roman" w:hAnsi="Times New Roman" w:cs="Times New Roman"/>
          <w:b/>
          <w:color w:val="808080"/>
        </w:rPr>
      </w:pPr>
      <w:r w:rsidRPr="001F6DF7">
        <w:rPr>
          <w:rFonts w:ascii="Times New Roman" w:hAnsi="Times New Roman" w:cs="Times New Roman"/>
          <w:b/>
          <w:color w:val="808080"/>
        </w:rPr>
        <w:t>Liturgický program</w:t>
      </w:r>
    </w:p>
    <w:tbl>
      <w:tblPr>
        <w:tblStyle w:val="Mriekatabuky"/>
        <w:tblW w:w="0" w:type="auto"/>
        <w:tblInd w:w="108" w:type="dxa"/>
        <w:tblLayout w:type="fixed"/>
        <w:tblLook w:val="04A0" w:firstRow="1" w:lastRow="0" w:firstColumn="1" w:lastColumn="0" w:noHBand="0" w:noVBand="1"/>
      </w:tblPr>
      <w:tblGrid>
        <w:gridCol w:w="1134"/>
        <w:gridCol w:w="2127"/>
        <w:gridCol w:w="141"/>
        <w:gridCol w:w="1843"/>
        <w:gridCol w:w="271"/>
        <w:gridCol w:w="13"/>
        <w:gridCol w:w="567"/>
        <w:gridCol w:w="1612"/>
      </w:tblGrid>
      <w:tr w:rsidR="004E5DFA" w:rsidRPr="001F6DF7" w:rsidTr="00A7075A">
        <w:tc>
          <w:tcPr>
            <w:tcW w:w="113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Deň</w:t>
            </w:r>
          </w:p>
        </w:tc>
        <w:tc>
          <w:tcPr>
            <w:tcW w:w="2268"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Čičava</w:t>
            </w:r>
          </w:p>
        </w:tc>
        <w:tc>
          <w:tcPr>
            <w:tcW w:w="2114"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Komárany</w:t>
            </w:r>
          </w:p>
        </w:tc>
        <w:tc>
          <w:tcPr>
            <w:tcW w:w="2192" w:type="dxa"/>
            <w:gridSpan w:val="3"/>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Merník</w:t>
            </w:r>
          </w:p>
        </w:tc>
      </w:tr>
      <w:tr w:rsidR="004E5DFA" w:rsidRPr="001F6DF7" w:rsidTr="00801CBF">
        <w:trPr>
          <w:trHeight w:val="264"/>
        </w:trPr>
        <w:tc>
          <w:tcPr>
            <w:tcW w:w="1134" w:type="dxa"/>
            <w:vMerge w:val="restart"/>
            <w:vAlign w:val="center"/>
          </w:tcPr>
          <w:p w:rsidR="004E5DFA" w:rsidRPr="001F6DF7" w:rsidRDefault="004E5DFA" w:rsidP="003636FF">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Pondelok</w:t>
            </w:r>
            <w:r w:rsidR="00B9283A">
              <w:rPr>
                <w:rFonts w:ascii="Times New Roman" w:hAnsi="Times New Roman" w:cs="Times New Roman"/>
                <w:color w:val="808080"/>
              </w:rPr>
              <w:t>28</w:t>
            </w:r>
            <w:r w:rsidR="00A7075A">
              <w:rPr>
                <w:rFonts w:ascii="Times New Roman" w:hAnsi="Times New Roman" w:cs="Times New Roman"/>
                <w:color w:val="808080"/>
              </w:rPr>
              <w:t>.</w:t>
            </w:r>
            <w:r w:rsidR="00CD5F75">
              <w:rPr>
                <w:rFonts w:ascii="Times New Roman" w:hAnsi="Times New Roman" w:cs="Times New Roman"/>
                <w:color w:val="808080"/>
              </w:rPr>
              <w:t>9</w:t>
            </w:r>
            <w:r w:rsidR="00047971">
              <w:rPr>
                <w:rFonts w:ascii="Times New Roman" w:hAnsi="Times New Roman" w:cs="Times New Roman"/>
                <w:color w:val="808080"/>
              </w:rPr>
              <w:t>.</w:t>
            </w:r>
          </w:p>
        </w:tc>
        <w:tc>
          <w:tcPr>
            <w:tcW w:w="6574" w:type="dxa"/>
            <w:gridSpan w:val="7"/>
            <w:vAlign w:val="center"/>
          </w:tcPr>
          <w:p w:rsidR="004E5DFA" w:rsidRPr="003636FF" w:rsidRDefault="00B9283A" w:rsidP="007A5633">
            <w:pPr>
              <w:spacing w:after="0" w:line="240" w:lineRule="auto"/>
              <w:jc w:val="center"/>
              <w:rPr>
                <w:rFonts w:ascii="Times New Roman" w:hAnsi="Times New Roman" w:cs="Times New Roman"/>
                <w:i/>
                <w:color w:val="808080"/>
              </w:rPr>
            </w:pPr>
            <w:r>
              <w:rPr>
                <w:rFonts w:ascii="Times New Roman" w:hAnsi="Times New Roman" w:cs="Times New Roman"/>
                <w:i/>
                <w:color w:val="808080"/>
              </w:rPr>
              <w:t>Prepodobný otec a vyznávač Charitón</w:t>
            </w:r>
          </w:p>
        </w:tc>
      </w:tr>
      <w:tr w:rsidR="004E5DFA" w:rsidRPr="001F6DF7" w:rsidTr="00D15903">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27" w:type="dxa"/>
            <w:vAlign w:val="center"/>
          </w:tcPr>
          <w:p w:rsidR="00D317EC" w:rsidRPr="001F6DF7" w:rsidRDefault="006D7590" w:rsidP="00067D7E">
            <w:pPr>
              <w:spacing w:after="0" w:line="240" w:lineRule="auto"/>
              <w:jc w:val="center"/>
              <w:rPr>
                <w:rFonts w:ascii="Times New Roman" w:hAnsi="Times New Roman" w:cs="Times New Roman"/>
                <w:color w:val="808080"/>
              </w:rPr>
            </w:pPr>
            <w:r>
              <w:rPr>
                <w:rFonts w:ascii="Times New Roman" w:hAnsi="Times New Roman" w:cs="Times New Roman"/>
                <w:color w:val="808080"/>
              </w:rPr>
              <w:t>18.00 +Ján, Michal (r.Kochanova)</w:t>
            </w:r>
          </w:p>
        </w:tc>
        <w:tc>
          <w:tcPr>
            <w:tcW w:w="2268" w:type="dxa"/>
            <w:gridSpan w:val="4"/>
            <w:vAlign w:val="center"/>
          </w:tcPr>
          <w:p w:rsidR="003D309C" w:rsidRPr="001F6DF7" w:rsidRDefault="003D309C" w:rsidP="002E5DD8">
            <w:pPr>
              <w:spacing w:after="0" w:line="240" w:lineRule="auto"/>
              <w:jc w:val="center"/>
              <w:rPr>
                <w:rFonts w:ascii="Times New Roman" w:hAnsi="Times New Roman" w:cs="Times New Roman"/>
                <w:color w:val="808080"/>
              </w:rPr>
            </w:pPr>
          </w:p>
        </w:tc>
        <w:tc>
          <w:tcPr>
            <w:tcW w:w="2179" w:type="dxa"/>
            <w:gridSpan w:val="2"/>
            <w:vAlign w:val="center"/>
          </w:tcPr>
          <w:p w:rsidR="005C4304" w:rsidRPr="00A23F46" w:rsidRDefault="005C4304" w:rsidP="003D309C">
            <w:pPr>
              <w:spacing w:after="0" w:line="240" w:lineRule="auto"/>
              <w:jc w:val="center"/>
              <w:rPr>
                <w:rFonts w:ascii="Times New Roman" w:hAnsi="Times New Roman" w:cs="Times New Roman"/>
                <w:color w:val="808080"/>
              </w:rPr>
            </w:pPr>
          </w:p>
        </w:tc>
      </w:tr>
      <w:tr w:rsidR="004E5DFA" w:rsidRPr="001F6DF7" w:rsidTr="00770E9A">
        <w:trPr>
          <w:trHeight w:val="189"/>
        </w:trPr>
        <w:tc>
          <w:tcPr>
            <w:tcW w:w="1134" w:type="dxa"/>
            <w:vMerge w:val="restart"/>
            <w:vAlign w:val="center"/>
          </w:tcPr>
          <w:p w:rsidR="004E5DFA" w:rsidRPr="001F6DF7" w:rsidRDefault="00EF72B8" w:rsidP="002618C0">
            <w:pPr>
              <w:spacing w:after="0" w:line="240" w:lineRule="auto"/>
              <w:jc w:val="center"/>
              <w:rPr>
                <w:rFonts w:ascii="Times New Roman" w:hAnsi="Times New Roman" w:cs="Times New Roman"/>
                <w:color w:val="808080"/>
              </w:rPr>
            </w:pPr>
            <w:r>
              <w:rPr>
                <w:rFonts w:ascii="Times New Roman" w:hAnsi="Times New Roman" w:cs="Times New Roman"/>
                <w:color w:val="808080"/>
              </w:rPr>
              <w:t>Utor</w:t>
            </w:r>
            <w:r w:rsidR="004E5DFA" w:rsidRPr="001F6DF7">
              <w:rPr>
                <w:rFonts w:ascii="Times New Roman" w:hAnsi="Times New Roman" w:cs="Times New Roman"/>
                <w:color w:val="808080"/>
              </w:rPr>
              <w:t xml:space="preserve">ok </w:t>
            </w:r>
            <w:r w:rsidR="00B9283A">
              <w:rPr>
                <w:rFonts w:ascii="Times New Roman" w:hAnsi="Times New Roman" w:cs="Times New Roman"/>
                <w:color w:val="808080"/>
              </w:rPr>
              <w:t>29</w:t>
            </w:r>
            <w:r w:rsidR="00A7075A">
              <w:rPr>
                <w:rFonts w:ascii="Times New Roman" w:hAnsi="Times New Roman" w:cs="Times New Roman"/>
                <w:color w:val="808080"/>
              </w:rPr>
              <w:t>.</w:t>
            </w:r>
            <w:r w:rsidR="00D83069">
              <w:rPr>
                <w:rFonts w:ascii="Times New Roman" w:hAnsi="Times New Roman" w:cs="Times New Roman"/>
                <w:color w:val="808080"/>
              </w:rPr>
              <w:t>9</w:t>
            </w:r>
            <w:r w:rsidR="00047971">
              <w:rPr>
                <w:rFonts w:ascii="Times New Roman" w:hAnsi="Times New Roman" w:cs="Times New Roman"/>
                <w:color w:val="808080"/>
              </w:rPr>
              <w:t>.</w:t>
            </w:r>
          </w:p>
        </w:tc>
        <w:tc>
          <w:tcPr>
            <w:tcW w:w="6574" w:type="dxa"/>
            <w:gridSpan w:val="7"/>
            <w:vAlign w:val="center"/>
          </w:tcPr>
          <w:p w:rsidR="00C84248" w:rsidRPr="00B9283A" w:rsidRDefault="00B9283A" w:rsidP="004846C2">
            <w:pPr>
              <w:spacing w:after="0" w:line="240" w:lineRule="auto"/>
              <w:jc w:val="center"/>
              <w:rPr>
                <w:rFonts w:ascii="Times New Roman" w:hAnsi="Times New Roman" w:cs="Times New Roman"/>
                <w:i/>
                <w:color w:val="808080"/>
                <w:u w:val="single"/>
              </w:rPr>
            </w:pPr>
            <w:r w:rsidRPr="00B9283A">
              <w:rPr>
                <w:rFonts w:ascii="Times New Roman" w:hAnsi="Times New Roman" w:cs="Times New Roman"/>
                <w:i/>
                <w:color w:val="808080"/>
              </w:rPr>
              <w:t>Prepodobný otec Kyriak Pustovník</w:t>
            </w:r>
          </w:p>
        </w:tc>
      </w:tr>
      <w:tr w:rsidR="004E5DFA" w:rsidRPr="001F6DF7" w:rsidTr="006D7590">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27" w:type="dxa"/>
            <w:vAlign w:val="center"/>
          </w:tcPr>
          <w:p w:rsidR="0047242F" w:rsidRPr="001F6DF7" w:rsidRDefault="00D15903" w:rsidP="00D15903">
            <w:pPr>
              <w:spacing w:after="0" w:line="240" w:lineRule="auto"/>
              <w:jc w:val="center"/>
              <w:rPr>
                <w:rFonts w:ascii="Times New Roman" w:hAnsi="Times New Roman" w:cs="Times New Roman"/>
                <w:color w:val="808080"/>
              </w:rPr>
            </w:pPr>
            <w:r>
              <w:rPr>
                <w:rFonts w:ascii="Times New Roman" w:hAnsi="Times New Roman" w:cs="Times New Roman"/>
                <w:color w:val="808080"/>
              </w:rPr>
              <w:t>1</w:t>
            </w:r>
            <w:r w:rsidR="006D7590">
              <w:rPr>
                <w:rFonts w:ascii="Times New Roman" w:hAnsi="Times New Roman" w:cs="Times New Roman"/>
                <w:color w:val="808080"/>
              </w:rPr>
              <w:t>8.00 +</w:t>
            </w:r>
            <w:r>
              <w:rPr>
                <w:rFonts w:ascii="Times New Roman" w:hAnsi="Times New Roman" w:cs="Times New Roman"/>
                <w:color w:val="808080"/>
              </w:rPr>
              <w:t>o. Michal Kučera + panych.</w:t>
            </w:r>
          </w:p>
        </w:tc>
        <w:tc>
          <w:tcPr>
            <w:tcW w:w="2255" w:type="dxa"/>
            <w:gridSpan w:val="3"/>
            <w:vAlign w:val="center"/>
          </w:tcPr>
          <w:p w:rsidR="008A4DC3" w:rsidRPr="001F6DF7" w:rsidRDefault="008A4DC3" w:rsidP="00D317EC">
            <w:pPr>
              <w:spacing w:after="0" w:line="240" w:lineRule="auto"/>
              <w:jc w:val="center"/>
              <w:rPr>
                <w:rFonts w:ascii="Times New Roman" w:hAnsi="Times New Roman" w:cs="Times New Roman"/>
                <w:color w:val="808080"/>
              </w:rPr>
            </w:pPr>
          </w:p>
        </w:tc>
        <w:tc>
          <w:tcPr>
            <w:tcW w:w="2192" w:type="dxa"/>
            <w:gridSpan w:val="3"/>
            <w:vAlign w:val="center"/>
          </w:tcPr>
          <w:p w:rsidR="009D27D0" w:rsidRPr="003F0B01" w:rsidRDefault="009D27D0" w:rsidP="00CE11A6">
            <w:pPr>
              <w:spacing w:after="0" w:line="240" w:lineRule="auto"/>
              <w:jc w:val="center"/>
              <w:rPr>
                <w:rFonts w:ascii="Times New Roman" w:hAnsi="Times New Roman" w:cs="Times New Roman"/>
                <w:color w:val="808080"/>
              </w:rPr>
            </w:pPr>
          </w:p>
        </w:tc>
      </w:tr>
      <w:tr w:rsidR="0003709D" w:rsidRPr="001F6DF7" w:rsidTr="00770E9A">
        <w:trPr>
          <w:trHeight w:val="234"/>
        </w:trPr>
        <w:tc>
          <w:tcPr>
            <w:tcW w:w="1134" w:type="dxa"/>
            <w:vMerge w:val="restart"/>
            <w:vAlign w:val="center"/>
          </w:tcPr>
          <w:p w:rsidR="0003709D" w:rsidRPr="00EF72B8" w:rsidRDefault="0003709D" w:rsidP="002618C0">
            <w:pPr>
              <w:spacing w:after="0" w:line="240" w:lineRule="auto"/>
              <w:jc w:val="center"/>
              <w:rPr>
                <w:rFonts w:ascii="Times New Roman" w:hAnsi="Times New Roman" w:cs="Times New Roman"/>
                <w:color w:val="808080"/>
              </w:rPr>
            </w:pPr>
            <w:r w:rsidRPr="00EF72B8">
              <w:rPr>
                <w:rFonts w:ascii="Times New Roman" w:hAnsi="Times New Roman" w:cs="Times New Roman"/>
                <w:color w:val="808080"/>
              </w:rPr>
              <w:t xml:space="preserve">Streda </w:t>
            </w:r>
            <w:r w:rsidR="00B9283A">
              <w:rPr>
                <w:rFonts w:ascii="Times New Roman" w:hAnsi="Times New Roman" w:cs="Times New Roman"/>
                <w:color w:val="808080"/>
              </w:rPr>
              <w:t>30</w:t>
            </w:r>
            <w:r w:rsidR="00053C94">
              <w:rPr>
                <w:rFonts w:ascii="Times New Roman" w:hAnsi="Times New Roman" w:cs="Times New Roman"/>
                <w:color w:val="808080"/>
              </w:rPr>
              <w:t>.</w:t>
            </w:r>
            <w:r w:rsidR="00D83069">
              <w:rPr>
                <w:rFonts w:ascii="Times New Roman" w:hAnsi="Times New Roman" w:cs="Times New Roman"/>
                <w:color w:val="808080"/>
              </w:rPr>
              <w:t>9</w:t>
            </w:r>
            <w:r w:rsidR="0072762B" w:rsidRPr="00EF72B8">
              <w:rPr>
                <w:rFonts w:ascii="Times New Roman" w:hAnsi="Times New Roman" w:cs="Times New Roman"/>
                <w:color w:val="808080"/>
              </w:rPr>
              <w:t>.</w:t>
            </w:r>
          </w:p>
        </w:tc>
        <w:tc>
          <w:tcPr>
            <w:tcW w:w="6574" w:type="dxa"/>
            <w:gridSpan w:val="7"/>
            <w:vAlign w:val="center"/>
          </w:tcPr>
          <w:p w:rsidR="003F1FC7" w:rsidRPr="00B9283A" w:rsidRDefault="00B9283A" w:rsidP="00D83069">
            <w:pPr>
              <w:spacing w:after="0" w:line="240" w:lineRule="auto"/>
              <w:jc w:val="center"/>
              <w:rPr>
                <w:rFonts w:ascii="Times New Roman" w:hAnsi="Times New Roman" w:cs="Times New Roman"/>
                <w:i/>
                <w:color w:val="808080"/>
              </w:rPr>
            </w:pPr>
            <w:r w:rsidRPr="00B9283A">
              <w:rPr>
                <w:rFonts w:ascii="Times New Roman" w:hAnsi="Times New Roman" w:cs="Times New Roman"/>
                <w:i/>
                <w:color w:val="808080"/>
              </w:rPr>
              <w:t>Svätý hieromučeník Gregor, biskup Veľkého Arménska</w:t>
            </w:r>
          </w:p>
        </w:tc>
      </w:tr>
      <w:tr w:rsidR="0003709D" w:rsidRPr="001F6DF7" w:rsidTr="00D15903">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gridSpan w:val="2"/>
            <w:vAlign w:val="center"/>
          </w:tcPr>
          <w:p w:rsidR="008A4DC3" w:rsidRPr="001F6DF7" w:rsidRDefault="008A4DC3" w:rsidP="007A5633">
            <w:pPr>
              <w:spacing w:after="0" w:line="240" w:lineRule="auto"/>
              <w:jc w:val="center"/>
              <w:rPr>
                <w:rFonts w:ascii="Times New Roman" w:hAnsi="Times New Roman" w:cs="Times New Roman"/>
                <w:color w:val="808080"/>
              </w:rPr>
            </w:pPr>
          </w:p>
        </w:tc>
        <w:tc>
          <w:tcPr>
            <w:tcW w:w="1843" w:type="dxa"/>
            <w:vAlign w:val="center"/>
          </w:tcPr>
          <w:p w:rsidR="0003709D" w:rsidRPr="001F6DF7" w:rsidRDefault="0003709D" w:rsidP="005C4304">
            <w:pPr>
              <w:spacing w:after="0" w:line="240" w:lineRule="auto"/>
              <w:jc w:val="center"/>
              <w:rPr>
                <w:rFonts w:ascii="Times New Roman" w:hAnsi="Times New Roman" w:cs="Times New Roman"/>
                <w:color w:val="808080"/>
              </w:rPr>
            </w:pPr>
          </w:p>
        </w:tc>
        <w:tc>
          <w:tcPr>
            <w:tcW w:w="2463" w:type="dxa"/>
            <w:gridSpan w:val="4"/>
            <w:vAlign w:val="center"/>
          </w:tcPr>
          <w:p w:rsidR="0003709D" w:rsidRDefault="00D15903" w:rsidP="005461FD">
            <w:pPr>
              <w:spacing w:after="0" w:line="240" w:lineRule="auto"/>
              <w:jc w:val="center"/>
              <w:rPr>
                <w:rFonts w:ascii="Times New Roman" w:hAnsi="Times New Roman" w:cs="Times New Roman"/>
                <w:color w:val="808080"/>
              </w:rPr>
            </w:pPr>
            <w:r>
              <w:rPr>
                <w:rFonts w:ascii="Times New Roman" w:hAnsi="Times New Roman" w:cs="Times New Roman"/>
                <w:color w:val="808080"/>
              </w:rPr>
              <w:t>17.00 spoveď</w:t>
            </w:r>
          </w:p>
          <w:p w:rsidR="00D15903" w:rsidRPr="003F0B01" w:rsidRDefault="00D15903" w:rsidP="005461FD">
            <w:pPr>
              <w:spacing w:after="0" w:line="240" w:lineRule="auto"/>
              <w:jc w:val="center"/>
              <w:rPr>
                <w:rFonts w:ascii="Times New Roman" w:hAnsi="Times New Roman" w:cs="Times New Roman"/>
                <w:color w:val="808080"/>
              </w:rPr>
            </w:pPr>
            <w:r>
              <w:rPr>
                <w:rFonts w:ascii="Times New Roman" w:hAnsi="Times New Roman" w:cs="Times New Roman"/>
                <w:color w:val="808080"/>
              </w:rPr>
              <w:t>18.00 +Viera (r.Velika) liturgia zo sviatku</w:t>
            </w:r>
          </w:p>
        </w:tc>
      </w:tr>
      <w:tr w:rsidR="0003709D" w:rsidRPr="001F6DF7" w:rsidTr="00CD4798">
        <w:trPr>
          <w:trHeight w:val="171"/>
        </w:trPr>
        <w:tc>
          <w:tcPr>
            <w:tcW w:w="1134" w:type="dxa"/>
            <w:vMerge w:val="restart"/>
            <w:vAlign w:val="center"/>
          </w:tcPr>
          <w:p w:rsidR="0003709D" w:rsidRPr="0005362F" w:rsidRDefault="0003709D" w:rsidP="00B9283A">
            <w:pPr>
              <w:spacing w:after="0" w:line="240" w:lineRule="auto"/>
              <w:jc w:val="center"/>
              <w:rPr>
                <w:rFonts w:ascii="Times New Roman" w:hAnsi="Times New Roman" w:cs="Times New Roman"/>
                <w:color w:val="808080"/>
              </w:rPr>
            </w:pPr>
            <w:r w:rsidRPr="0005362F">
              <w:rPr>
                <w:rFonts w:ascii="Times New Roman" w:hAnsi="Times New Roman" w:cs="Times New Roman"/>
                <w:color w:val="808080"/>
              </w:rPr>
              <w:t xml:space="preserve">Štvrtok </w:t>
            </w:r>
            <w:r w:rsidR="00B9283A">
              <w:rPr>
                <w:rFonts w:ascii="Times New Roman" w:hAnsi="Times New Roman" w:cs="Times New Roman"/>
                <w:color w:val="808080"/>
              </w:rPr>
              <w:t>1</w:t>
            </w:r>
            <w:r w:rsidR="00266293">
              <w:rPr>
                <w:rFonts w:ascii="Times New Roman" w:hAnsi="Times New Roman" w:cs="Times New Roman"/>
                <w:color w:val="808080"/>
              </w:rPr>
              <w:t>.</w:t>
            </w:r>
            <w:r w:rsidR="00B9283A">
              <w:rPr>
                <w:rFonts w:ascii="Times New Roman" w:hAnsi="Times New Roman" w:cs="Times New Roman"/>
                <w:color w:val="808080"/>
              </w:rPr>
              <w:t>10</w:t>
            </w:r>
            <w:r w:rsidR="0072762B" w:rsidRPr="0005362F">
              <w:rPr>
                <w:rFonts w:ascii="Times New Roman" w:hAnsi="Times New Roman" w:cs="Times New Roman"/>
                <w:color w:val="808080"/>
              </w:rPr>
              <w:t>.</w:t>
            </w:r>
          </w:p>
        </w:tc>
        <w:tc>
          <w:tcPr>
            <w:tcW w:w="6574" w:type="dxa"/>
            <w:gridSpan w:val="7"/>
            <w:vAlign w:val="center"/>
          </w:tcPr>
          <w:p w:rsidR="00C84248" w:rsidRPr="00D15903" w:rsidRDefault="00B9283A" w:rsidP="00BC11A6">
            <w:pPr>
              <w:spacing w:after="0" w:line="240" w:lineRule="auto"/>
              <w:jc w:val="center"/>
              <w:rPr>
                <w:rFonts w:ascii="Times New Roman" w:hAnsi="Times New Roman" w:cs="Times New Roman"/>
                <w:i/>
                <w:color w:val="808080"/>
              </w:rPr>
            </w:pPr>
            <w:r w:rsidRPr="00B9283A">
              <w:rPr>
                <w:rFonts w:ascii="Times New Roman" w:hAnsi="Times New Roman" w:cs="Times New Roman"/>
                <w:b/>
                <w:i/>
                <w:color w:val="808080"/>
              </w:rPr>
              <w:t>Presvätá Bohorodička Ochrankyňa</w:t>
            </w:r>
            <w:r w:rsidR="00D15903">
              <w:rPr>
                <w:rFonts w:ascii="Times New Roman" w:hAnsi="Times New Roman" w:cs="Times New Roman"/>
                <w:b/>
                <w:i/>
                <w:color w:val="808080"/>
              </w:rPr>
              <w:t xml:space="preserve">, </w:t>
            </w:r>
            <w:r w:rsidR="00D15903">
              <w:rPr>
                <w:rFonts w:ascii="Times New Roman" w:hAnsi="Times New Roman" w:cs="Times New Roman"/>
                <w:i/>
                <w:color w:val="808080"/>
              </w:rPr>
              <w:t>odporúčaný sviatok</w:t>
            </w:r>
          </w:p>
        </w:tc>
      </w:tr>
      <w:tr w:rsidR="0003709D" w:rsidRPr="001F6DF7" w:rsidTr="00A252A7">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gridSpan w:val="2"/>
            <w:vAlign w:val="center"/>
          </w:tcPr>
          <w:p w:rsidR="004E70D7" w:rsidRPr="001F6DF7" w:rsidRDefault="00D15903" w:rsidP="00902505">
            <w:pPr>
              <w:spacing w:after="0" w:line="240" w:lineRule="auto"/>
              <w:jc w:val="center"/>
              <w:rPr>
                <w:rFonts w:ascii="Times New Roman" w:hAnsi="Times New Roman" w:cs="Times New Roman"/>
                <w:color w:val="808080"/>
              </w:rPr>
            </w:pPr>
            <w:r>
              <w:rPr>
                <w:rFonts w:ascii="Times New Roman" w:hAnsi="Times New Roman" w:cs="Times New Roman"/>
                <w:color w:val="808080"/>
              </w:rPr>
              <w:t>18.00 *ZBP Anna (r.Vilenikova)</w:t>
            </w:r>
          </w:p>
        </w:tc>
        <w:tc>
          <w:tcPr>
            <w:tcW w:w="2114" w:type="dxa"/>
            <w:gridSpan w:val="2"/>
            <w:vAlign w:val="center"/>
          </w:tcPr>
          <w:p w:rsidR="0003709D" w:rsidRPr="001F6DF7" w:rsidRDefault="00D15903" w:rsidP="00D317EC">
            <w:pPr>
              <w:spacing w:after="0" w:line="240" w:lineRule="auto"/>
              <w:jc w:val="center"/>
              <w:rPr>
                <w:rFonts w:ascii="Times New Roman" w:hAnsi="Times New Roman" w:cs="Times New Roman"/>
                <w:color w:val="808080"/>
              </w:rPr>
            </w:pPr>
            <w:r>
              <w:rPr>
                <w:rFonts w:ascii="Times New Roman" w:hAnsi="Times New Roman" w:cs="Times New Roman"/>
                <w:color w:val="808080"/>
              </w:rPr>
              <w:t>16.30 *ZBP Tomáš, Michaela, Tomáško (r.Lipkošova)</w:t>
            </w:r>
          </w:p>
        </w:tc>
        <w:tc>
          <w:tcPr>
            <w:tcW w:w="2192" w:type="dxa"/>
            <w:gridSpan w:val="3"/>
            <w:vAlign w:val="center"/>
          </w:tcPr>
          <w:p w:rsidR="0003709D" w:rsidRPr="0037437F" w:rsidRDefault="0003709D" w:rsidP="002E688F">
            <w:pPr>
              <w:spacing w:after="0" w:line="240" w:lineRule="auto"/>
              <w:jc w:val="center"/>
              <w:rPr>
                <w:rFonts w:ascii="Times New Roman" w:hAnsi="Times New Roman" w:cs="Times New Roman"/>
                <w:color w:val="808080"/>
              </w:rPr>
            </w:pPr>
          </w:p>
        </w:tc>
      </w:tr>
      <w:tr w:rsidR="0003709D" w:rsidRPr="001F6DF7" w:rsidTr="00801CBF">
        <w:trPr>
          <w:trHeight w:val="252"/>
        </w:trPr>
        <w:tc>
          <w:tcPr>
            <w:tcW w:w="1134" w:type="dxa"/>
            <w:vMerge w:val="restart"/>
            <w:vAlign w:val="center"/>
          </w:tcPr>
          <w:p w:rsidR="0003709D" w:rsidRPr="0005362F" w:rsidRDefault="0003709D" w:rsidP="00B9283A">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Piatok </w:t>
            </w:r>
            <w:r w:rsidR="00B9283A">
              <w:rPr>
                <w:rFonts w:ascii="Times New Roman" w:hAnsi="Times New Roman" w:cs="Times New Roman"/>
                <w:color w:val="808080"/>
              </w:rPr>
              <w:t>2</w:t>
            </w:r>
            <w:r w:rsidR="00053C94">
              <w:rPr>
                <w:rFonts w:ascii="Times New Roman" w:hAnsi="Times New Roman" w:cs="Times New Roman"/>
                <w:color w:val="808080"/>
              </w:rPr>
              <w:t>.</w:t>
            </w:r>
            <w:r w:rsidR="00B9283A">
              <w:rPr>
                <w:rFonts w:ascii="Times New Roman" w:hAnsi="Times New Roman" w:cs="Times New Roman"/>
                <w:color w:val="808080"/>
              </w:rPr>
              <w:t>10</w:t>
            </w:r>
            <w:r w:rsidR="0005362F">
              <w:rPr>
                <w:rFonts w:ascii="Times New Roman" w:hAnsi="Times New Roman" w:cs="Times New Roman"/>
                <w:color w:val="808080"/>
              </w:rPr>
              <w:t>.</w:t>
            </w:r>
          </w:p>
        </w:tc>
        <w:tc>
          <w:tcPr>
            <w:tcW w:w="6574" w:type="dxa"/>
            <w:gridSpan w:val="7"/>
            <w:vAlign w:val="center"/>
          </w:tcPr>
          <w:p w:rsidR="0003709D" w:rsidRPr="00B9283A" w:rsidRDefault="00B9283A" w:rsidP="00A2362E">
            <w:pPr>
              <w:spacing w:after="0" w:line="240" w:lineRule="auto"/>
              <w:jc w:val="center"/>
              <w:rPr>
                <w:rFonts w:ascii="Times New Roman" w:hAnsi="Times New Roman" w:cs="Times New Roman"/>
                <w:i/>
                <w:color w:val="808080"/>
                <w:sz w:val="18"/>
                <w:szCs w:val="18"/>
              </w:rPr>
            </w:pPr>
            <w:r w:rsidRPr="00B9283A">
              <w:rPr>
                <w:rFonts w:ascii="Times New Roman" w:hAnsi="Times New Roman" w:cs="Times New Roman"/>
                <w:i/>
                <w:color w:val="808080"/>
                <w:sz w:val="18"/>
                <w:szCs w:val="18"/>
              </w:rPr>
              <w:t>Svätý hieromučeník Cyprián; svätá mučenica Justína; svätý Andrej, blázon pre Krista</w:t>
            </w:r>
          </w:p>
        </w:tc>
      </w:tr>
      <w:tr w:rsidR="0003709D" w:rsidRPr="001F6DF7" w:rsidTr="00BC11A6">
        <w:trPr>
          <w:trHeight w:val="190"/>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gridSpan w:val="2"/>
            <w:vAlign w:val="center"/>
          </w:tcPr>
          <w:p w:rsidR="005C4304" w:rsidRDefault="00D15903" w:rsidP="00A67249">
            <w:pPr>
              <w:spacing w:after="0" w:line="240" w:lineRule="auto"/>
              <w:jc w:val="center"/>
              <w:rPr>
                <w:rFonts w:ascii="Times New Roman" w:hAnsi="Times New Roman" w:cs="Times New Roman"/>
                <w:color w:val="808080"/>
              </w:rPr>
            </w:pPr>
            <w:r>
              <w:rPr>
                <w:rFonts w:ascii="Times New Roman" w:hAnsi="Times New Roman" w:cs="Times New Roman"/>
                <w:color w:val="808080"/>
              </w:rPr>
              <w:t>16.00 spoveď a adorácia</w:t>
            </w:r>
          </w:p>
          <w:p w:rsidR="00D15903" w:rsidRPr="001F6DF7" w:rsidRDefault="00D15903" w:rsidP="00A67249">
            <w:pPr>
              <w:spacing w:after="0" w:line="240" w:lineRule="auto"/>
              <w:jc w:val="center"/>
              <w:rPr>
                <w:rFonts w:ascii="Times New Roman" w:hAnsi="Times New Roman" w:cs="Times New Roman"/>
                <w:color w:val="808080"/>
              </w:rPr>
            </w:pPr>
            <w:r>
              <w:rPr>
                <w:rFonts w:ascii="Times New Roman" w:hAnsi="Times New Roman" w:cs="Times New Roman"/>
                <w:color w:val="808080"/>
              </w:rPr>
              <w:t>18.00 *ZBP ruženec</w:t>
            </w:r>
          </w:p>
        </w:tc>
        <w:tc>
          <w:tcPr>
            <w:tcW w:w="2127" w:type="dxa"/>
            <w:gridSpan w:val="3"/>
            <w:vAlign w:val="center"/>
          </w:tcPr>
          <w:p w:rsidR="0003709D" w:rsidRDefault="00D15903" w:rsidP="00CE422F">
            <w:pPr>
              <w:spacing w:after="0" w:line="240" w:lineRule="auto"/>
              <w:jc w:val="center"/>
              <w:rPr>
                <w:rFonts w:ascii="Times New Roman" w:hAnsi="Times New Roman" w:cs="Times New Roman"/>
                <w:color w:val="808080"/>
              </w:rPr>
            </w:pPr>
            <w:r>
              <w:rPr>
                <w:rFonts w:ascii="Times New Roman" w:hAnsi="Times New Roman" w:cs="Times New Roman"/>
                <w:color w:val="808080"/>
              </w:rPr>
              <w:t>17.00 o.MJ spoveď</w:t>
            </w:r>
          </w:p>
          <w:p w:rsidR="00D15903" w:rsidRPr="00336BB6" w:rsidRDefault="00D15903" w:rsidP="00CE422F">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18.00 +o.Michal Kučera + panych. </w:t>
            </w:r>
          </w:p>
        </w:tc>
        <w:tc>
          <w:tcPr>
            <w:tcW w:w="2179" w:type="dxa"/>
            <w:gridSpan w:val="2"/>
            <w:vAlign w:val="center"/>
          </w:tcPr>
          <w:p w:rsidR="0003709D" w:rsidRPr="00C85D9C" w:rsidRDefault="0003709D" w:rsidP="00A553AA">
            <w:pPr>
              <w:spacing w:after="0" w:line="240" w:lineRule="auto"/>
              <w:jc w:val="center"/>
              <w:rPr>
                <w:rFonts w:ascii="Times New Roman" w:hAnsi="Times New Roman" w:cs="Times New Roman"/>
                <w:color w:val="808080"/>
              </w:rPr>
            </w:pPr>
          </w:p>
        </w:tc>
      </w:tr>
      <w:tr w:rsidR="0003709D" w:rsidRPr="001F6DF7" w:rsidTr="00801CBF">
        <w:trPr>
          <w:trHeight w:val="94"/>
        </w:trPr>
        <w:tc>
          <w:tcPr>
            <w:tcW w:w="1134" w:type="dxa"/>
            <w:vMerge w:val="restart"/>
            <w:vAlign w:val="center"/>
          </w:tcPr>
          <w:p w:rsidR="0003709D" w:rsidRPr="001F6DF7" w:rsidRDefault="0003709D" w:rsidP="00B9283A">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Sobota </w:t>
            </w:r>
            <w:r w:rsidR="00B9283A">
              <w:rPr>
                <w:rFonts w:ascii="Times New Roman" w:hAnsi="Times New Roman" w:cs="Times New Roman"/>
                <w:color w:val="808080"/>
              </w:rPr>
              <w:t>3</w:t>
            </w:r>
            <w:r w:rsidR="00053C94">
              <w:rPr>
                <w:rFonts w:ascii="Times New Roman" w:hAnsi="Times New Roman" w:cs="Times New Roman"/>
                <w:color w:val="808080"/>
              </w:rPr>
              <w:t>.</w:t>
            </w:r>
            <w:r w:rsidR="00B9283A">
              <w:rPr>
                <w:rFonts w:ascii="Times New Roman" w:hAnsi="Times New Roman" w:cs="Times New Roman"/>
                <w:color w:val="808080"/>
              </w:rPr>
              <w:t>10</w:t>
            </w:r>
            <w:r w:rsidR="0005362F">
              <w:rPr>
                <w:rFonts w:ascii="Times New Roman" w:hAnsi="Times New Roman" w:cs="Times New Roman"/>
                <w:color w:val="808080"/>
              </w:rPr>
              <w:t>.</w:t>
            </w:r>
          </w:p>
        </w:tc>
        <w:tc>
          <w:tcPr>
            <w:tcW w:w="6574" w:type="dxa"/>
            <w:gridSpan w:val="7"/>
            <w:vAlign w:val="center"/>
          </w:tcPr>
          <w:p w:rsidR="006A106D" w:rsidRPr="00D15903" w:rsidRDefault="00B9283A" w:rsidP="00067D7E">
            <w:pPr>
              <w:spacing w:after="0" w:line="240" w:lineRule="auto"/>
              <w:jc w:val="center"/>
              <w:rPr>
                <w:rFonts w:ascii="Times New Roman" w:hAnsi="Times New Roman" w:cs="Times New Roman"/>
                <w:i/>
                <w:color w:val="808080"/>
              </w:rPr>
            </w:pPr>
            <w:r w:rsidRPr="00D15903">
              <w:rPr>
                <w:rFonts w:ascii="Times New Roman" w:hAnsi="Times New Roman" w:cs="Times New Roman"/>
                <w:i/>
                <w:color w:val="808080"/>
              </w:rPr>
              <w:t>Svätý hieromučeník Dionýz Areopagita</w:t>
            </w:r>
          </w:p>
        </w:tc>
      </w:tr>
      <w:tr w:rsidR="0003709D" w:rsidRPr="001F6DF7" w:rsidTr="00BC11A6">
        <w:trPr>
          <w:trHeight w:val="128"/>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gridSpan w:val="2"/>
            <w:vAlign w:val="center"/>
          </w:tcPr>
          <w:p w:rsidR="00D317EC" w:rsidRPr="001F6DF7" w:rsidRDefault="00D317EC" w:rsidP="00F90BF5">
            <w:pPr>
              <w:spacing w:after="0" w:line="240" w:lineRule="auto"/>
              <w:jc w:val="center"/>
              <w:rPr>
                <w:rFonts w:ascii="Times New Roman" w:hAnsi="Times New Roman" w:cs="Times New Roman"/>
                <w:color w:val="808080"/>
              </w:rPr>
            </w:pPr>
          </w:p>
        </w:tc>
        <w:tc>
          <w:tcPr>
            <w:tcW w:w="2127" w:type="dxa"/>
            <w:gridSpan w:val="3"/>
            <w:vAlign w:val="center"/>
          </w:tcPr>
          <w:p w:rsidR="0003709D" w:rsidRPr="001F6DF7" w:rsidRDefault="0003709D" w:rsidP="00564404">
            <w:pPr>
              <w:spacing w:after="0" w:line="240" w:lineRule="auto"/>
              <w:jc w:val="center"/>
              <w:rPr>
                <w:rFonts w:ascii="Times New Roman" w:hAnsi="Times New Roman" w:cs="Times New Roman"/>
                <w:color w:val="808080"/>
              </w:rPr>
            </w:pPr>
          </w:p>
        </w:tc>
        <w:tc>
          <w:tcPr>
            <w:tcW w:w="2179" w:type="dxa"/>
            <w:gridSpan w:val="2"/>
            <w:vAlign w:val="center"/>
          </w:tcPr>
          <w:p w:rsidR="0003709D" w:rsidRPr="001F6DF7" w:rsidRDefault="0003709D" w:rsidP="003D64ED">
            <w:pPr>
              <w:spacing w:after="0" w:line="240" w:lineRule="auto"/>
              <w:jc w:val="center"/>
              <w:rPr>
                <w:rFonts w:ascii="Times New Roman" w:hAnsi="Times New Roman" w:cs="Times New Roman"/>
                <w:color w:val="808080"/>
              </w:rPr>
            </w:pPr>
          </w:p>
        </w:tc>
      </w:tr>
      <w:tr w:rsidR="000767A7" w:rsidRPr="001F6DF7" w:rsidTr="006D7590">
        <w:trPr>
          <w:trHeight w:val="427"/>
        </w:trPr>
        <w:tc>
          <w:tcPr>
            <w:tcW w:w="1134" w:type="dxa"/>
            <w:vMerge w:val="restart"/>
            <w:vAlign w:val="center"/>
          </w:tcPr>
          <w:p w:rsidR="000767A7" w:rsidRPr="0037437F" w:rsidRDefault="000767A7" w:rsidP="00B9283A">
            <w:pPr>
              <w:spacing w:after="0" w:line="240" w:lineRule="auto"/>
              <w:jc w:val="center"/>
              <w:rPr>
                <w:rFonts w:ascii="Times New Roman" w:hAnsi="Times New Roman" w:cs="Times New Roman"/>
                <w:b/>
                <w:color w:val="808080"/>
              </w:rPr>
            </w:pPr>
            <w:r w:rsidRPr="0037437F">
              <w:rPr>
                <w:rFonts w:ascii="Times New Roman" w:hAnsi="Times New Roman" w:cs="Times New Roman"/>
                <w:b/>
                <w:color w:val="808080"/>
              </w:rPr>
              <w:t xml:space="preserve">Nedeľa </w:t>
            </w:r>
            <w:r w:rsidR="00B9283A">
              <w:rPr>
                <w:rFonts w:ascii="Times New Roman" w:hAnsi="Times New Roman" w:cs="Times New Roman"/>
                <w:b/>
                <w:color w:val="808080"/>
              </w:rPr>
              <w:t>4</w:t>
            </w:r>
            <w:r w:rsidR="00053C94">
              <w:rPr>
                <w:rFonts w:ascii="Times New Roman" w:hAnsi="Times New Roman" w:cs="Times New Roman"/>
                <w:b/>
                <w:color w:val="808080"/>
              </w:rPr>
              <w:t>.</w:t>
            </w:r>
            <w:r w:rsidR="00B9283A">
              <w:rPr>
                <w:rFonts w:ascii="Times New Roman" w:hAnsi="Times New Roman" w:cs="Times New Roman"/>
                <w:b/>
                <w:color w:val="808080"/>
              </w:rPr>
              <w:t>10</w:t>
            </w:r>
            <w:r w:rsidR="0005362F">
              <w:rPr>
                <w:rFonts w:ascii="Times New Roman" w:hAnsi="Times New Roman" w:cs="Times New Roman"/>
                <w:b/>
                <w:color w:val="808080"/>
              </w:rPr>
              <w:t>.</w:t>
            </w:r>
          </w:p>
        </w:tc>
        <w:tc>
          <w:tcPr>
            <w:tcW w:w="4962" w:type="dxa"/>
            <w:gridSpan w:val="6"/>
            <w:vAlign w:val="center"/>
          </w:tcPr>
          <w:p w:rsidR="003636FF" w:rsidRDefault="006D7590" w:rsidP="003636FF">
            <w:pPr>
              <w:spacing w:after="0" w:line="240" w:lineRule="auto"/>
              <w:jc w:val="center"/>
              <w:rPr>
                <w:rFonts w:ascii="Times New Roman" w:hAnsi="Times New Roman" w:cs="Times New Roman"/>
                <w:b/>
                <w:color w:val="808080"/>
              </w:rPr>
            </w:pPr>
            <w:r>
              <w:rPr>
                <w:rFonts w:ascii="Times New Roman" w:hAnsi="Times New Roman" w:cs="Times New Roman"/>
                <w:b/>
                <w:color w:val="808080"/>
              </w:rPr>
              <w:t>Osem</w:t>
            </w:r>
            <w:r w:rsidR="003636FF">
              <w:rPr>
                <w:rFonts w:ascii="Times New Roman" w:hAnsi="Times New Roman" w:cs="Times New Roman"/>
                <w:b/>
                <w:color w:val="808080"/>
              </w:rPr>
              <w:t>násta</w:t>
            </w:r>
            <w:r w:rsidR="00053C94">
              <w:rPr>
                <w:rFonts w:ascii="Times New Roman" w:hAnsi="Times New Roman" w:cs="Times New Roman"/>
                <w:b/>
                <w:color w:val="808080"/>
              </w:rPr>
              <w:t xml:space="preserve"> nedeľa </w:t>
            </w:r>
            <w:r w:rsidR="00392182">
              <w:rPr>
                <w:rFonts w:ascii="Times New Roman" w:hAnsi="Times New Roman" w:cs="Times New Roman"/>
                <w:b/>
                <w:color w:val="808080"/>
              </w:rPr>
              <w:t>po Päťdesiatnici</w:t>
            </w:r>
          </w:p>
          <w:p w:rsidR="00053C94" w:rsidRPr="00067D7E" w:rsidRDefault="006D7590" w:rsidP="003636FF">
            <w:pPr>
              <w:spacing w:after="0" w:line="240" w:lineRule="auto"/>
              <w:jc w:val="center"/>
              <w:rPr>
                <w:rFonts w:ascii="Times New Roman" w:hAnsi="Times New Roman" w:cs="Times New Roman"/>
                <w:i/>
                <w:color w:val="808080"/>
                <w:sz w:val="20"/>
                <w:szCs w:val="20"/>
              </w:rPr>
            </w:pPr>
            <w:r>
              <w:rPr>
                <w:rFonts w:ascii="Times New Roman" w:hAnsi="Times New Roman" w:cs="Times New Roman"/>
                <w:i/>
                <w:color w:val="808080"/>
                <w:sz w:val="20"/>
                <w:szCs w:val="20"/>
              </w:rPr>
              <w:t>Svätý hieromučeník Hierotej, aténsky biskup</w:t>
            </w:r>
          </w:p>
        </w:tc>
        <w:tc>
          <w:tcPr>
            <w:tcW w:w="1612" w:type="dxa"/>
            <w:vAlign w:val="center"/>
          </w:tcPr>
          <w:p w:rsidR="000767A7" w:rsidRPr="00E21E6F" w:rsidRDefault="006D7590" w:rsidP="00CB0BB2">
            <w:pPr>
              <w:spacing w:after="0" w:line="240" w:lineRule="auto"/>
              <w:jc w:val="center"/>
              <w:rPr>
                <w:rFonts w:ascii="Times New Roman" w:hAnsi="Times New Roman" w:cs="Times New Roman"/>
                <w:i/>
                <w:color w:val="808080"/>
              </w:rPr>
            </w:pPr>
            <w:r>
              <w:rPr>
                <w:rFonts w:ascii="Times New Roman" w:hAnsi="Times New Roman" w:cs="Times New Roman"/>
                <w:i/>
                <w:color w:val="808080"/>
              </w:rPr>
              <w:t>Zbierka na dobročinné diela sv. Otca – Halier sv.Petra</w:t>
            </w:r>
          </w:p>
        </w:tc>
      </w:tr>
      <w:tr w:rsidR="00543A6C" w:rsidRPr="001F6DF7" w:rsidTr="00BC11A6">
        <w:trPr>
          <w:trHeight w:val="507"/>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2268" w:type="dxa"/>
            <w:gridSpan w:val="2"/>
            <w:vAlign w:val="center"/>
          </w:tcPr>
          <w:p w:rsidR="008D299E" w:rsidRPr="000A66AA" w:rsidRDefault="00D317EC" w:rsidP="009948FE">
            <w:pPr>
              <w:spacing w:after="0" w:line="240" w:lineRule="auto"/>
              <w:jc w:val="center"/>
              <w:rPr>
                <w:rFonts w:ascii="Times New Roman" w:hAnsi="Times New Roman" w:cs="Times New Roman"/>
                <w:color w:val="808080"/>
              </w:rPr>
            </w:pPr>
            <w:r>
              <w:rPr>
                <w:rFonts w:ascii="Times New Roman" w:hAnsi="Times New Roman" w:cs="Times New Roman"/>
                <w:color w:val="808080"/>
              </w:rPr>
              <w:t>9.15 *za farnosť</w:t>
            </w:r>
          </w:p>
        </w:tc>
        <w:tc>
          <w:tcPr>
            <w:tcW w:w="2127" w:type="dxa"/>
            <w:gridSpan w:val="3"/>
            <w:vAlign w:val="center"/>
          </w:tcPr>
          <w:p w:rsidR="00D02E26" w:rsidRPr="001F6DF7" w:rsidRDefault="00D15903" w:rsidP="00D15903">
            <w:pPr>
              <w:spacing w:after="0" w:line="240" w:lineRule="auto"/>
              <w:jc w:val="center"/>
              <w:rPr>
                <w:rFonts w:ascii="Times New Roman" w:hAnsi="Times New Roman" w:cs="Times New Roman"/>
                <w:color w:val="808080"/>
              </w:rPr>
            </w:pPr>
            <w:r>
              <w:rPr>
                <w:rFonts w:ascii="Times New Roman" w:hAnsi="Times New Roman" w:cs="Times New Roman"/>
                <w:color w:val="808080"/>
              </w:rPr>
              <w:t>11.00</w:t>
            </w:r>
            <w:r w:rsidR="0047242F">
              <w:rPr>
                <w:rFonts w:ascii="Times New Roman" w:hAnsi="Times New Roman" w:cs="Times New Roman"/>
                <w:color w:val="808080"/>
              </w:rPr>
              <w:t xml:space="preserve"> </w:t>
            </w:r>
            <w:r>
              <w:rPr>
                <w:rFonts w:ascii="Times New Roman" w:hAnsi="Times New Roman" w:cs="Times New Roman"/>
                <w:color w:val="808080"/>
              </w:rPr>
              <w:t>*ZBP Michal, Anna (r.Čandikova)</w:t>
            </w:r>
          </w:p>
        </w:tc>
        <w:tc>
          <w:tcPr>
            <w:tcW w:w="2179" w:type="dxa"/>
            <w:gridSpan w:val="2"/>
            <w:vAlign w:val="center"/>
          </w:tcPr>
          <w:p w:rsidR="00987788" w:rsidRPr="001F6DF7" w:rsidRDefault="00D15903" w:rsidP="00D15903">
            <w:pPr>
              <w:spacing w:after="0" w:line="240" w:lineRule="auto"/>
              <w:jc w:val="center"/>
              <w:rPr>
                <w:rFonts w:ascii="Times New Roman" w:hAnsi="Times New Roman" w:cs="Times New Roman"/>
                <w:color w:val="808080"/>
              </w:rPr>
            </w:pPr>
            <w:r>
              <w:rPr>
                <w:rFonts w:ascii="Times New Roman" w:hAnsi="Times New Roman" w:cs="Times New Roman"/>
                <w:color w:val="808080"/>
              </w:rPr>
              <w:t>7</w:t>
            </w:r>
            <w:r w:rsidR="002E5DD8">
              <w:rPr>
                <w:rFonts w:ascii="Times New Roman" w:hAnsi="Times New Roman" w:cs="Times New Roman"/>
                <w:color w:val="808080"/>
              </w:rPr>
              <w:t>.</w:t>
            </w:r>
            <w:r>
              <w:rPr>
                <w:rFonts w:ascii="Times New Roman" w:hAnsi="Times New Roman" w:cs="Times New Roman"/>
                <w:color w:val="808080"/>
              </w:rPr>
              <w:t>30</w:t>
            </w:r>
            <w:r w:rsidR="00A44DF0">
              <w:rPr>
                <w:rFonts w:ascii="Times New Roman" w:hAnsi="Times New Roman" w:cs="Times New Roman"/>
                <w:color w:val="808080"/>
              </w:rPr>
              <w:t xml:space="preserve"> </w:t>
            </w:r>
          </w:p>
        </w:tc>
      </w:tr>
      <w:tr w:rsidR="00543A6C" w:rsidRPr="001F6DF7" w:rsidTr="00A373DB">
        <w:trPr>
          <w:trHeight w:val="218"/>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6574" w:type="dxa"/>
            <w:gridSpan w:val="7"/>
          </w:tcPr>
          <w:p w:rsidR="00313EC4" w:rsidRPr="00313EC4" w:rsidRDefault="00543A6C" w:rsidP="00A517A7">
            <w:pPr>
              <w:spacing w:after="0" w:line="240" w:lineRule="auto"/>
              <w:rPr>
                <w:rFonts w:ascii="Times New Roman" w:hAnsi="Times New Roman" w:cs="Times New Roman"/>
                <w:color w:val="808080"/>
              </w:rPr>
            </w:pPr>
            <w:r w:rsidRPr="001F6DF7">
              <w:rPr>
                <w:rFonts w:ascii="Times New Roman" w:hAnsi="Times New Roman" w:cs="Times New Roman"/>
                <w:color w:val="808080"/>
              </w:rPr>
              <w:t>Prosby Čičava:</w:t>
            </w:r>
            <w:r w:rsidR="00C0542F" w:rsidRPr="001F6DF7">
              <w:rPr>
                <w:rFonts w:ascii="Times New Roman" w:hAnsi="Times New Roman" w:cs="Times New Roman"/>
                <w:color w:val="808080"/>
              </w:rPr>
              <w:t xml:space="preserve"> </w:t>
            </w:r>
          </w:p>
        </w:tc>
      </w:tr>
    </w:tbl>
    <w:p w:rsidR="00902505" w:rsidRDefault="0066466D" w:rsidP="00A517A7">
      <w:pPr>
        <w:pStyle w:val="Normlnywebov"/>
        <w:spacing w:before="0" w:after="0"/>
        <w:jc w:val="both"/>
        <w:rPr>
          <w:b/>
          <w:color w:val="808080"/>
          <w:spacing w:val="-8"/>
          <w:sz w:val="20"/>
          <w:szCs w:val="20"/>
        </w:rPr>
      </w:pPr>
      <w:r w:rsidRPr="0062127F">
        <w:rPr>
          <w:color w:val="808080"/>
          <w:spacing w:val="-8"/>
          <w:sz w:val="20"/>
          <w:szCs w:val="20"/>
        </w:rPr>
        <w:t xml:space="preserve">Úmysel modlitby: </w:t>
      </w:r>
      <w:r w:rsidR="00672A85" w:rsidRPr="0062127F">
        <w:rPr>
          <w:b/>
          <w:color w:val="808080"/>
          <w:spacing w:val="-8"/>
          <w:sz w:val="20"/>
          <w:szCs w:val="20"/>
        </w:rPr>
        <w:t xml:space="preserve">za </w:t>
      </w:r>
      <w:r w:rsidR="00C85D9C">
        <w:rPr>
          <w:b/>
          <w:color w:val="808080"/>
          <w:spacing w:val="-8"/>
          <w:sz w:val="20"/>
          <w:szCs w:val="20"/>
        </w:rPr>
        <w:t>odvrátenie epidémie</w:t>
      </w:r>
    </w:p>
    <w:sectPr w:rsidR="00902505"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B8A" w:rsidRDefault="000F0B8A">
      <w:pPr>
        <w:spacing w:after="0" w:line="240" w:lineRule="auto"/>
      </w:pPr>
      <w:r>
        <w:separator/>
      </w:r>
    </w:p>
  </w:endnote>
  <w:endnote w:type="continuationSeparator" w:id="0">
    <w:p w:rsidR="000F0B8A" w:rsidRDefault="000F0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6C0B14">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B8A" w:rsidRDefault="000F0B8A">
      <w:pPr>
        <w:spacing w:after="0" w:line="240" w:lineRule="auto"/>
      </w:pPr>
      <w:r>
        <w:separator/>
      </w:r>
    </w:p>
  </w:footnote>
  <w:footnote w:type="continuationSeparator" w:id="0">
    <w:p w:rsidR="000F0B8A" w:rsidRDefault="000F0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0C1F"/>
    <w:rsid w:val="0001196D"/>
    <w:rsid w:val="000147D6"/>
    <w:rsid w:val="00015C7E"/>
    <w:rsid w:val="00016EA0"/>
    <w:rsid w:val="00017DCE"/>
    <w:rsid w:val="000204FB"/>
    <w:rsid w:val="0002073C"/>
    <w:rsid w:val="00026448"/>
    <w:rsid w:val="0003097F"/>
    <w:rsid w:val="0003170C"/>
    <w:rsid w:val="0003363D"/>
    <w:rsid w:val="0003709D"/>
    <w:rsid w:val="000376C7"/>
    <w:rsid w:val="00044D6B"/>
    <w:rsid w:val="00047971"/>
    <w:rsid w:val="0005362F"/>
    <w:rsid w:val="00053C94"/>
    <w:rsid w:val="00054817"/>
    <w:rsid w:val="00056543"/>
    <w:rsid w:val="00061099"/>
    <w:rsid w:val="000610F4"/>
    <w:rsid w:val="00062289"/>
    <w:rsid w:val="000630BC"/>
    <w:rsid w:val="00064B6B"/>
    <w:rsid w:val="000659E3"/>
    <w:rsid w:val="0006632A"/>
    <w:rsid w:val="00067D7E"/>
    <w:rsid w:val="000710EE"/>
    <w:rsid w:val="00071ADA"/>
    <w:rsid w:val="000722BA"/>
    <w:rsid w:val="00072EAD"/>
    <w:rsid w:val="00073A59"/>
    <w:rsid w:val="000740CA"/>
    <w:rsid w:val="000767A7"/>
    <w:rsid w:val="000768BB"/>
    <w:rsid w:val="00081429"/>
    <w:rsid w:val="00081CFB"/>
    <w:rsid w:val="00083C13"/>
    <w:rsid w:val="00085C8B"/>
    <w:rsid w:val="00090315"/>
    <w:rsid w:val="00090CF9"/>
    <w:rsid w:val="000A09A4"/>
    <w:rsid w:val="000A10E1"/>
    <w:rsid w:val="000A1852"/>
    <w:rsid w:val="000A1DF4"/>
    <w:rsid w:val="000A335A"/>
    <w:rsid w:val="000A52EE"/>
    <w:rsid w:val="000A659B"/>
    <w:rsid w:val="000A66AA"/>
    <w:rsid w:val="000B0BEB"/>
    <w:rsid w:val="000B1219"/>
    <w:rsid w:val="000B27C5"/>
    <w:rsid w:val="000B3CDF"/>
    <w:rsid w:val="000B4018"/>
    <w:rsid w:val="000B4C76"/>
    <w:rsid w:val="000B5FE0"/>
    <w:rsid w:val="000B6869"/>
    <w:rsid w:val="000B77F7"/>
    <w:rsid w:val="000C1CC6"/>
    <w:rsid w:val="000C24C2"/>
    <w:rsid w:val="000C48A5"/>
    <w:rsid w:val="000C6FF6"/>
    <w:rsid w:val="000D0B7E"/>
    <w:rsid w:val="000D1CFD"/>
    <w:rsid w:val="000D60CC"/>
    <w:rsid w:val="000E0F07"/>
    <w:rsid w:val="000E2AE8"/>
    <w:rsid w:val="000E4C37"/>
    <w:rsid w:val="000E4F6D"/>
    <w:rsid w:val="000F0051"/>
    <w:rsid w:val="000F0B8A"/>
    <w:rsid w:val="000F1F81"/>
    <w:rsid w:val="000F5C20"/>
    <w:rsid w:val="000F69C9"/>
    <w:rsid w:val="00101FFE"/>
    <w:rsid w:val="00102AA4"/>
    <w:rsid w:val="001052BD"/>
    <w:rsid w:val="00107333"/>
    <w:rsid w:val="001132D7"/>
    <w:rsid w:val="00113EE3"/>
    <w:rsid w:val="0011428B"/>
    <w:rsid w:val="001144AA"/>
    <w:rsid w:val="00114A58"/>
    <w:rsid w:val="001161FA"/>
    <w:rsid w:val="001220A7"/>
    <w:rsid w:val="001323BA"/>
    <w:rsid w:val="00132754"/>
    <w:rsid w:val="001342D4"/>
    <w:rsid w:val="00142D8F"/>
    <w:rsid w:val="00150FBB"/>
    <w:rsid w:val="00153E72"/>
    <w:rsid w:val="001540A3"/>
    <w:rsid w:val="00155B0C"/>
    <w:rsid w:val="0015663F"/>
    <w:rsid w:val="001569A7"/>
    <w:rsid w:val="00156EF3"/>
    <w:rsid w:val="0016066D"/>
    <w:rsid w:val="00160789"/>
    <w:rsid w:val="0016309B"/>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4B56"/>
    <w:rsid w:val="001979E0"/>
    <w:rsid w:val="001A10E9"/>
    <w:rsid w:val="001A27AA"/>
    <w:rsid w:val="001B3038"/>
    <w:rsid w:val="001B413A"/>
    <w:rsid w:val="001B52F5"/>
    <w:rsid w:val="001B70AF"/>
    <w:rsid w:val="001C0698"/>
    <w:rsid w:val="001C305F"/>
    <w:rsid w:val="001C4523"/>
    <w:rsid w:val="001C5670"/>
    <w:rsid w:val="001D0806"/>
    <w:rsid w:val="001D1D2F"/>
    <w:rsid w:val="001D474A"/>
    <w:rsid w:val="001D4C6A"/>
    <w:rsid w:val="001D71BE"/>
    <w:rsid w:val="001E0CFD"/>
    <w:rsid w:val="001E4336"/>
    <w:rsid w:val="001F0C35"/>
    <w:rsid w:val="001F4416"/>
    <w:rsid w:val="001F4DC9"/>
    <w:rsid w:val="001F5673"/>
    <w:rsid w:val="001F5955"/>
    <w:rsid w:val="001F6475"/>
    <w:rsid w:val="001F6831"/>
    <w:rsid w:val="001F6DF7"/>
    <w:rsid w:val="002008E5"/>
    <w:rsid w:val="002031AE"/>
    <w:rsid w:val="0020412F"/>
    <w:rsid w:val="002064A7"/>
    <w:rsid w:val="00207257"/>
    <w:rsid w:val="00210497"/>
    <w:rsid w:val="00210890"/>
    <w:rsid w:val="00210E0B"/>
    <w:rsid w:val="00211E2D"/>
    <w:rsid w:val="00212FA7"/>
    <w:rsid w:val="00213258"/>
    <w:rsid w:val="00214186"/>
    <w:rsid w:val="002149C3"/>
    <w:rsid w:val="002149E5"/>
    <w:rsid w:val="00214DB5"/>
    <w:rsid w:val="002201B9"/>
    <w:rsid w:val="002209F7"/>
    <w:rsid w:val="00227AE1"/>
    <w:rsid w:val="0023529C"/>
    <w:rsid w:val="00240A94"/>
    <w:rsid w:val="00243EA5"/>
    <w:rsid w:val="00251A7F"/>
    <w:rsid w:val="00257147"/>
    <w:rsid w:val="00257E1E"/>
    <w:rsid w:val="002600AB"/>
    <w:rsid w:val="002618C0"/>
    <w:rsid w:val="00263349"/>
    <w:rsid w:val="00264DE9"/>
    <w:rsid w:val="00266293"/>
    <w:rsid w:val="00266A72"/>
    <w:rsid w:val="00266C7D"/>
    <w:rsid w:val="002732A7"/>
    <w:rsid w:val="00276C21"/>
    <w:rsid w:val="00284AAA"/>
    <w:rsid w:val="0029405B"/>
    <w:rsid w:val="002A6B2D"/>
    <w:rsid w:val="002A7AFC"/>
    <w:rsid w:val="002B0F79"/>
    <w:rsid w:val="002B11AD"/>
    <w:rsid w:val="002B47ED"/>
    <w:rsid w:val="002B70D2"/>
    <w:rsid w:val="002B713C"/>
    <w:rsid w:val="002C267B"/>
    <w:rsid w:val="002C2AE1"/>
    <w:rsid w:val="002C3EF2"/>
    <w:rsid w:val="002C7368"/>
    <w:rsid w:val="002D11AE"/>
    <w:rsid w:val="002D6138"/>
    <w:rsid w:val="002D6BF1"/>
    <w:rsid w:val="002D7A1F"/>
    <w:rsid w:val="002E0047"/>
    <w:rsid w:val="002E0B87"/>
    <w:rsid w:val="002E11C1"/>
    <w:rsid w:val="002E12C6"/>
    <w:rsid w:val="002E2E44"/>
    <w:rsid w:val="002E4C63"/>
    <w:rsid w:val="002E5125"/>
    <w:rsid w:val="002E5DD8"/>
    <w:rsid w:val="002E688F"/>
    <w:rsid w:val="002F0462"/>
    <w:rsid w:val="002F12DE"/>
    <w:rsid w:val="002F17C1"/>
    <w:rsid w:val="002F7C31"/>
    <w:rsid w:val="002F7E78"/>
    <w:rsid w:val="00300A27"/>
    <w:rsid w:val="003026DB"/>
    <w:rsid w:val="00303962"/>
    <w:rsid w:val="003075BA"/>
    <w:rsid w:val="00311239"/>
    <w:rsid w:val="00311E26"/>
    <w:rsid w:val="00312071"/>
    <w:rsid w:val="00313EC4"/>
    <w:rsid w:val="00314463"/>
    <w:rsid w:val="003223A4"/>
    <w:rsid w:val="0032319E"/>
    <w:rsid w:val="003232DB"/>
    <w:rsid w:val="00323770"/>
    <w:rsid w:val="00323797"/>
    <w:rsid w:val="00323C5C"/>
    <w:rsid w:val="00323E4E"/>
    <w:rsid w:val="003334AA"/>
    <w:rsid w:val="0033426B"/>
    <w:rsid w:val="003363E8"/>
    <w:rsid w:val="00336BB6"/>
    <w:rsid w:val="00337793"/>
    <w:rsid w:val="00340E53"/>
    <w:rsid w:val="00341237"/>
    <w:rsid w:val="0034257B"/>
    <w:rsid w:val="003455CB"/>
    <w:rsid w:val="00345F7C"/>
    <w:rsid w:val="003510CB"/>
    <w:rsid w:val="00354FA2"/>
    <w:rsid w:val="003554C6"/>
    <w:rsid w:val="0035603B"/>
    <w:rsid w:val="00356213"/>
    <w:rsid w:val="00356347"/>
    <w:rsid w:val="003565E4"/>
    <w:rsid w:val="00357F9B"/>
    <w:rsid w:val="00361C55"/>
    <w:rsid w:val="003636FF"/>
    <w:rsid w:val="00367C94"/>
    <w:rsid w:val="00370EAE"/>
    <w:rsid w:val="0037432A"/>
    <w:rsid w:val="0037437F"/>
    <w:rsid w:val="00375AA0"/>
    <w:rsid w:val="00380F6D"/>
    <w:rsid w:val="00382865"/>
    <w:rsid w:val="00385763"/>
    <w:rsid w:val="003859BE"/>
    <w:rsid w:val="003867D8"/>
    <w:rsid w:val="0039066F"/>
    <w:rsid w:val="00390FD9"/>
    <w:rsid w:val="00392182"/>
    <w:rsid w:val="00392D39"/>
    <w:rsid w:val="00393319"/>
    <w:rsid w:val="003939CD"/>
    <w:rsid w:val="00394D58"/>
    <w:rsid w:val="00396F9A"/>
    <w:rsid w:val="003A3910"/>
    <w:rsid w:val="003A3CF1"/>
    <w:rsid w:val="003A5550"/>
    <w:rsid w:val="003B1B47"/>
    <w:rsid w:val="003B2E1A"/>
    <w:rsid w:val="003B3527"/>
    <w:rsid w:val="003B3CDB"/>
    <w:rsid w:val="003B41B0"/>
    <w:rsid w:val="003B4A8D"/>
    <w:rsid w:val="003B661C"/>
    <w:rsid w:val="003B7E66"/>
    <w:rsid w:val="003C30BE"/>
    <w:rsid w:val="003C35CB"/>
    <w:rsid w:val="003C74C7"/>
    <w:rsid w:val="003D0E6B"/>
    <w:rsid w:val="003D309C"/>
    <w:rsid w:val="003D3138"/>
    <w:rsid w:val="003D35D4"/>
    <w:rsid w:val="003D64ED"/>
    <w:rsid w:val="003E08F3"/>
    <w:rsid w:val="003E4625"/>
    <w:rsid w:val="003E5E12"/>
    <w:rsid w:val="003F0ABC"/>
    <w:rsid w:val="003F0B01"/>
    <w:rsid w:val="003F1FC7"/>
    <w:rsid w:val="003F4557"/>
    <w:rsid w:val="003F6359"/>
    <w:rsid w:val="003F68CF"/>
    <w:rsid w:val="003F718E"/>
    <w:rsid w:val="00401A1A"/>
    <w:rsid w:val="00402FC0"/>
    <w:rsid w:val="00405EE4"/>
    <w:rsid w:val="004115FC"/>
    <w:rsid w:val="004143CB"/>
    <w:rsid w:val="004201F7"/>
    <w:rsid w:val="00422495"/>
    <w:rsid w:val="00425F29"/>
    <w:rsid w:val="00430038"/>
    <w:rsid w:val="00431A6C"/>
    <w:rsid w:val="004345B9"/>
    <w:rsid w:val="004363F0"/>
    <w:rsid w:val="004378BB"/>
    <w:rsid w:val="004426CC"/>
    <w:rsid w:val="00443356"/>
    <w:rsid w:val="00443FFC"/>
    <w:rsid w:val="00446901"/>
    <w:rsid w:val="0044704A"/>
    <w:rsid w:val="00450492"/>
    <w:rsid w:val="00451009"/>
    <w:rsid w:val="00451EB8"/>
    <w:rsid w:val="00453544"/>
    <w:rsid w:val="004564C0"/>
    <w:rsid w:val="00460501"/>
    <w:rsid w:val="00460E93"/>
    <w:rsid w:val="00462048"/>
    <w:rsid w:val="004621C2"/>
    <w:rsid w:val="00471CE4"/>
    <w:rsid w:val="0047242F"/>
    <w:rsid w:val="00474DFC"/>
    <w:rsid w:val="004837EE"/>
    <w:rsid w:val="004846C2"/>
    <w:rsid w:val="004850A8"/>
    <w:rsid w:val="00487402"/>
    <w:rsid w:val="00492123"/>
    <w:rsid w:val="00492AA3"/>
    <w:rsid w:val="0049586D"/>
    <w:rsid w:val="0049633C"/>
    <w:rsid w:val="0049645B"/>
    <w:rsid w:val="004979B4"/>
    <w:rsid w:val="004A050A"/>
    <w:rsid w:val="004A0FCF"/>
    <w:rsid w:val="004A1DB8"/>
    <w:rsid w:val="004A7CAD"/>
    <w:rsid w:val="004B2CDA"/>
    <w:rsid w:val="004B2EB1"/>
    <w:rsid w:val="004B5784"/>
    <w:rsid w:val="004C2DC4"/>
    <w:rsid w:val="004C31B4"/>
    <w:rsid w:val="004C6B63"/>
    <w:rsid w:val="004C6FB3"/>
    <w:rsid w:val="004C72A7"/>
    <w:rsid w:val="004D6D36"/>
    <w:rsid w:val="004E2ECC"/>
    <w:rsid w:val="004E3074"/>
    <w:rsid w:val="004E43FF"/>
    <w:rsid w:val="004E5DFA"/>
    <w:rsid w:val="004E70D7"/>
    <w:rsid w:val="004F08C9"/>
    <w:rsid w:val="004F0A91"/>
    <w:rsid w:val="004F0B6F"/>
    <w:rsid w:val="004F0FA3"/>
    <w:rsid w:val="004F3BCB"/>
    <w:rsid w:val="00502511"/>
    <w:rsid w:val="00505675"/>
    <w:rsid w:val="00510673"/>
    <w:rsid w:val="00511315"/>
    <w:rsid w:val="005132EB"/>
    <w:rsid w:val="00513C22"/>
    <w:rsid w:val="00513E18"/>
    <w:rsid w:val="00514A94"/>
    <w:rsid w:val="00514AF3"/>
    <w:rsid w:val="00520A1C"/>
    <w:rsid w:val="00522168"/>
    <w:rsid w:val="005221F2"/>
    <w:rsid w:val="00523062"/>
    <w:rsid w:val="00526BE4"/>
    <w:rsid w:val="00526DE5"/>
    <w:rsid w:val="00530CBA"/>
    <w:rsid w:val="005317C4"/>
    <w:rsid w:val="00531F40"/>
    <w:rsid w:val="00535E0F"/>
    <w:rsid w:val="00536177"/>
    <w:rsid w:val="00536515"/>
    <w:rsid w:val="00537ABF"/>
    <w:rsid w:val="00537B51"/>
    <w:rsid w:val="0054157C"/>
    <w:rsid w:val="00543A6C"/>
    <w:rsid w:val="00545E79"/>
    <w:rsid w:val="00545F5F"/>
    <w:rsid w:val="005461FD"/>
    <w:rsid w:val="005474EA"/>
    <w:rsid w:val="005476A1"/>
    <w:rsid w:val="00551169"/>
    <w:rsid w:val="005522A4"/>
    <w:rsid w:val="00552341"/>
    <w:rsid w:val="0055449A"/>
    <w:rsid w:val="00555929"/>
    <w:rsid w:val="00556261"/>
    <w:rsid w:val="00556BF9"/>
    <w:rsid w:val="00556EDD"/>
    <w:rsid w:val="005624EC"/>
    <w:rsid w:val="00562A4D"/>
    <w:rsid w:val="00563C61"/>
    <w:rsid w:val="00564404"/>
    <w:rsid w:val="00565356"/>
    <w:rsid w:val="005654B6"/>
    <w:rsid w:val="0057111D"/>
    <w:rsid w:val="00573C5E"/>
    <w:rsid w:val="00576754"/>
    <w:rsid w:val="005778BB"/>
    <w:rsid w:val="005811AA"/>
    <w:rsid w:val="00581B48"/>
    <w:rsid w:val="00582F34"/>
    <w:rsid w:val="0058324B"/>
    <w:rsid w:val="005869A3"/>
    <w:rsid w:val="00592898"/>
    <w:rsid w:val="00594E9D"/>
    <w:rsid w:val="005A139D"/>
    <w:rsid w:val="005A1E41"/>
    <w:rsid w:val="005A24D9"/>
    <w:rsid w:val="005A392D"/>
    <w:rsid w:val="005A3988"/>
    <w:rsid w:val="005A3DBA"/>
    <w:rsid w:val="005B0049"/>
    <w:rsid w:val="005B18EA"/>
    <w:rsid w:val="005B1D03"/>
    <w:rsid w:val="005B4291"/>
    <w:rsid w:val="005B65F9"/>
    <w:rsid w:val="005C14EA"/>
    <w:rsid w:val="005C3787"/>
    <w:rsid w:val="005C3B22"/>
    <w:rsid w:val="005C4304"/>
    <w:rsid w:val="005C49CA"/>
    <w:rsid w:val="005D3225"/>
    <w:rsid w:val="005D3D21"/>
    <w:rsid w:val="005D705F"/>
    <w:rsid w:val="005D7D7F"/>
    <w:rsid w:val="005E0E95"/>
    <w:rsid w:val="005E529E"/>
    <w:rsid w:val="005E6DAA"/>
    <w:rsid w:val="005F0220"/>
    <w:rsid w:val="005F14E8"/>
    <w:rsid w:val="005F3FA3"/>
    <w:rsid w:val="005F58E3"/>
    <w:rsid w:val="005F6631"/>
    <w:rsid w:val="00601F90"/>
    <w:rsid w:val="0060227D"/>
    <w:rsid w:val="00603C78"/>
    <w:rsid w:val="00606D54"/>
    <w:rsid w:val="00612F63"/>
    <w:rsid w:val="00617457"/>
    <w:rsid w:val="00617928"/>
    <w:rsid w:val="0062127F"/>
    <w:rsid w:val="00621FAF"/>
    <w:rsid w:val="00625720"/>
    <w:rsid w:val="0062743E"/>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106D"/>
    <w:rsid w:val="006A2482"/>
    <w:rsid w:val="006A57C3"/>
    <w:rsid w:val="006B0A8C"/>
    <w:rsid w:val="006B2E94"/>
    <w:rsid w:val="006B72D1"/>
    <w:rsid w:val="006C0B14"/>
    <w:rsid w:val="006C41E1"/>
    <w:rsid w:val="006C7F47"/>
    <w:rsid w:val="006D7590"/>
    <w:rsid w:val="006E2B89"/>
    <w:rsid w:val="006F0692"/>
    <w:rsid w:val="00700249"/>
    <w:rsid w:val="00700B18"/>
    <w:rsid w:val="00704359"/>
    <w:rsid w:val="00706274"/>
    <w:rsid w:val="00707DE3"/>
    <w:rsid w:val="00713AC4"/>
    <w:rsid w:val="0071468F"/>
    <w:rsid w:val="00716BFD"/>
    <w:rsid w:val="007173F6"/>
    <w:rsid w:val="00717A82"/>
    <w:rsid w:val="00727214"/>
    <w:rsid w:val="0072762B"/>
    <w:rsid w:val="00730D0F"/>
    <w:rsid w:val="00731A13"/>
    <w:rsid w:val="00732556"/>
    <w:rsid w:val="00732ED1"/>
    <w:rsid w:val="007341D2"/>
    <w:rsid w:val="00734F17"/>
    <w:rsid w:val="00741E10"/>
    <w:rsid w:val="007420BC"/>
    <w:rsid w:val="00742457"/>
    <w:rsid w:val="00744A63"/>
    <w:rsid w:val="007451BE"/>
    <w:rsid w:val="00745B1D"/>
    <w:rsid w:val="00747A6E"/>
    <w:rsid w:val="007536F9"/>
    <w:rsid w:val="00753D06"/>
    <w:rsid w:val="007545FA"/>
    <w:rsid w:val="00754B6F"/>
    <w:rsid w:val="00754E0B"/>
    <w:rsid w:val="00763486"/>
    <w:rsid w:val="00764BBA"/>
    <w:rsid w:val="00764F1F"/>
    <w:rsid w:val="00770909"/>
    <w:rsid w:val="00770E9A"/>
    <w:rsid w:val="00772A57"/>
    <w:rsid w:val="0077457E"/>
    <w:rsid w:val="0077736B"/>
    <w:rsid w:val="007774A1"/>
    <w:rsid w:val="00784BAA"/>
    <w:rsid w:val="007921CC"/>
    <w:rsid w:val="007956EB"/>
    <w:rsid w:val="007979D1"/>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48B7"/>
    <w:rsid w:val="007C4F7C"/>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1E3E"/>
    <w:rsid w:val="007F3177"/>
    <w:rsid w:val="007F44D0"/>
    <w:rsid w:val="007F4613"/>
    <w:rsid w:val="007F633D"/>
    <w:rsid w:val="00800FE3"/>
    <w:rsid w:val="00801CBF"/>
    <w:rsid w:val="00804355"/>
    <w:rsid w:val="00805060"/>
    <w:rsid w:val="00805D45"/>
    <w:rsid w:val="00811835"/>
    <w:rsid w:val="00814A61"/>
    <w:rsid w:val="00820170"/>
    <w:rsid w:val="00822E4E"/>
    <w:rsid w:val="00824340"/>
    <w:rsid w:val="008272D1"/>
    <w:rsid w:val="00827382"/>
    <w:rsid w:val="00831D8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6AEF"/>
    <w:rsid w:val="008675E7"/>
    <w:rsid w:val="0087120B"/>
    <w:rsid w:val="0087133F"/>
    <w:rsid w:val="00872028"/>
    <w:rsid w:val="00874691"/>
    <w:rsid w:val="0087489F"/>
    <w:rsid w:val="00875A0D"/>
    <w:rsid w:val="008825CA"/>
    <w:rsid w:val="00884A88"/>
    <w:rsid w:val="00890296"/>
    <w:rsid w:val="008915CB"/>
    <w:rsid w:val="00893944"/>
    <w:rsid w:val="008947B4"/>
    <w:rsid w:val="00895CD7"/>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D0DF5"/>
    <w:rsid w:val="008D1290"/>
    <w:rsid w:val="008D1D27"/>
    <w:rsid w:val="008D299E"/>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02505"/>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480A"/>
    <w:rsid w:val="00987788"/>
    <w:rsid w:val="00987F26"/>
    <w:rsid w:val="009948FE"/>
    <w:rsid w:val="0099790B"/>
    <w:rsid w:val="009B157B"/>
    <w:rsid w:val="009B6843"/>
    <w:rsid w:val="009B7A97"/>
    <w:rsid w:val="009C0D54"/>
    <w:rsid w:val="009C605C"/>
    <w:rsid w:val="009D27D0"/>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40BD"/>
    <w:rsid w:val="00A0669D"/>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6B5F"/>
    <w:rsid w:val="00A373DB"/>
    <w:rsid w:val="00A377EF"/>
    <w:rsid w:val="00A37983"/>
    <w:rsid w:val="00A44230"/>
    <w:rsid w:val="00A44DF0"/>
    <w:rsid w:val="00A517A7"/>
    <w:rsid w:val="00A5403A"/>
    <w:rsid w:val="00A553AA"/>
    <w:rsid w:val="00A55B48"/>
    <w:rsid w:val="00A57D4E"/>
    <w:rsid w:val="00A629C5"/>
    <w:rsid w:val="00A633B8"/>
    <w:rsid w:val="00A636F3"/>
    <w:rsid w:val="00A64B41"/>
    <w:rsid w:val="00A67249"/>
    <w:rsid w:val="00A6773E"/>
    <w:rsid w:val="00A7075A"/>
    <w:rsid w:val="00A72497"/>
    <w:rsid w:val="00A72BFC"/>
    <w:rsid w:val="00A758E8"/>
    <w:rsid w:val="00A800AC"/>
    <w:rsid w:val="00A849E7"/>
    <w:rsid w:val="00A85C7F"/>
    <w:rsid w:val="00A87065"/>
    <w:rsid w:val="00A903E5"/>
    <w:rsid w:val="00A9155B"/>
    <w:rsid w:val="00A91991"/>
    <w:rsid w:val="00AA015C"/>
    <w:rsid w:val="00AA0AC6"/>
    <w:rsid w:val="00AA0ACA"/>
    <w:rsid w:val="00AA45E9"/>
    <w:rsid w:val="00AA5D28"/>
    <w:rsid w:val="00AB4518"/>
    <w:rsid w:val="00AB7A3C"/>
    <w:rsid w:val="00AC2032"/>
    <w:rsid w:val="00AC6513"/>
    <w:rsid w:val="00AC7A66"/>
    <w:rsid w:val="00AD09F5"/>
    <w:rsid w:val="00AD180A"/>
    <w:rsid w:val="00AE2321"/>
    <w:rsid w:val="00AE6E3D"/>
    <w:rsid w:val="00AE7A22"/>
    <w:rsid w:val="00AE7AF0"/>
    <w:rsid w:val="00AE7DCC"/>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13FD"/>
    <w:rsid w:val="00B33B4B"/>
    <w:rsid w:val="00B33EA4"/>
    <w:rsid w:val="00B363BF"/>
    <w:rsid w:val="00B368C1"/>
    <w:rsid w:val="00B36EA5"/>
    <w:rsid w:val="00B41422"/>
    <w:rsid w:val="00B41A85"/>
    <w:rsid w:val="00B41CF4"/>
    <w:rsid w:val="00B43214"/>
    <w:rsid w:val="00B4617C"/>
    <w:rsid w:val="00B46AC4"/>
    <w:rsid w:val="00B46CD9"/>
    <w:rsid w:val="00B509C2"/>
    <w:rsid w:val="00B50BB3"/>
    <w:rsid w:val="00B51EB9"/>
    <w:rsid w:val="00B52007"/>
    <w:rsid w:val="00B52F48"/>
    <w:rsid w:val="00B55BC6"/>
    <w:rsid w:val="00B56A27"/>
    <w:rsid w:val="00B56E4F"/>
    <w:rsid w:val="00B6553C"/>
    <w:rsid w:val="00B671A2"/>
    <w:rsid w:val="00B70458"/>
    <w:rsid w:val="00B74E7B"/>
    <w:rsid w:val="00B76780"/>
    <w:rsid w:val="00B76F3C"/>
    <w:rsid w:val="00B8324F"/>
    <w:rsid w:val="00B847EC"/>
    <w:rsid w:val="00B87A50"/>
    <w:rsid w:val="00B90003"/>
    <w:rsid w:val="00B921A6"/>
    <w:rsid w:val="00B9283A"/>
    <w:rsid w:val="00B956C6"/>
    <w:rsid w:val="00BA0B5E"/>
    <w:rsid w:val="00BA1E4F"/>
    <w:rsid w:val="00BA2F32"/>
    <w:rsid w:val="00BA52AF"/>
    <w:rsid w:val="00BB1F1D"/>
    <w:rsid w:val="00BB31AC"/>
    <w:rsid w:val="00BB49F9"/>
    <w:rsid w:val="00BB5956"/>
    <w:rsid w:val="00BB7D9F"/>
    <w:rsid w:val="00BC11A6"/>
    <w:rsid w:val="00BC1E99"/>
    <w:rsid w:val="00BC37ED"/>
    <w:rsid w:val="00BC4D16"/>
    <w:rsid w:val="00BC4E7C"/>
    <w:rsid w:val="00BC5711"/>
    <w:rsid w:val="00BC5BCE"/>
    <w:rsid w:val="00BD48D7"/>
    <w:rsid w:val="00BD573B"/>
    <w:rsid w:val="00BE34B3"/>
    <w:rsid w:val="00BF04E4"/>
    <w:rsid w:val="00BF11D8"/>
    <w:rsid w:val="00BF2CA9"/>
    <w:rsid w:val="00BF3237"/>
    <w:rsid w:val="00BF43E6"/>
    <w:rsid w:val="00BF4D8E"/>
    <w:rsid w:val="00BF50CC"/>
    <w:rsid w:val="00BF54D3"/>
    <w:rsid w:val="00BF5FCF"/>
    <w:rsid w:val="00BF6BB7"/>
    <w:rsid w:val="00BF7784"/>
    <w:rsid w:val="00C00CAD"/>
    <w:rsid w:val="00C04E50"/>
    <w:rsid w:val="00C0542F"/>
    <w:rsid w:val="00C05999"/>
    <w:rsid w:val="00C07059"/>
    <w:rsid w:val="00C10446"/>
    <w:rsid w:val="00C10981"/>
    <w:rsid w:val="00C12BFB"/>
    <w:rsid w:val="00C14F0B"/>
    <w:rsid w:val="00C17DC2"/>
    <w:rsid w:val="00C207F7"/>
    <w:rsid w:val="00C20C50"/>
    <w:rsid w:val="00C218C8"/>
    <w:rsid w:val="00C23E03"/>
    <w:rsid w:val="00C26EB0"/>
    <w:rsid w:val="00C32669"/>
    <w:rsid w:val="00C32B26"/>
    <w:rsid w:val="00C331E7"/>
    <w:rsid w:val="00C340F9"/>
    <w:rsid w:val="00C342E7"/>
    <w:rsid w:val="00C36940"/>
    <w:rsid w:val="00C43A82"/>
    <w:rsid w:val="00C43AD5"/>
    <w:rsid w:val="00C5363A"/>
    <w:rsid w:val="00C550BC"/>
    <w:rsid w:val="00C66BE0"/>
    <w:rsid w:val="00C67A00"/>
    <w:rsid w:val="00C70499"/>
    <w:rsid w:val="00C70B94"/>
    <w:rsid w:val="00C76170"/>
    <w:rsid w:val="00C76E0C"/>
    <w:rsid w:val="00C81125"/>
    <w:rsid w:val="00C82573"/>
    <w:rsid w:val="00C8382D"/>
    <w:rsid w:val="00C84248"/>
    <w:rsid w:val="00C852F5"/>
    <w:rsid w:val="00C852F9"/>
    <w:rsid w:val="00C85D9C"/>
    <w:rsid w:val="00C8719C"/>
    <w:rsid w:val="00C87711"/>
    <w:rsid w:val="00C91EA5"/>
    <w:rsid w:val="00CA0389"/>
    <w:rsid w:val="00CA6319"/>
    <w:rsid w:val="00CA6930"/>
    <w:rsid w:val="00CB0BB2"/>
    <w:rsid w:val="00CB1B8D"/>
    <w:rsid w:val="00CC12C7"/>
    <w:rsid w:val="00CC564C"/>
    <w:rsid w:val="00CC5921"/>
    <w:rsid w:val="00CC6EF8"/>
    <w:rsid w:val="00CC71EA"/>
    <w:rsid w:val="00CD20BC"/>
    <w:rsid w:val="00CD4798"/>
    <w:rsid w:val="00CD53E5"/>
    <w:rsid w:val="00CD5EA5"/>
    <w:rsid w:val="00CD5F75"/>
    <w:rsid w:val="00CE0AD2"/>
    <w:rsid w:val="00CE11A6"/>
    <w:rsid w:val="00CE14F5"/>
    <w:rsid w:val="00CE169D"/>
    <w:rsid w:val="00CE422F"/>
    <w:rsid w:val="00D02E26"/>
    <w:rsid w:val="00D03E6B"/>
    <w:rsid w:val="00D04863"/>
    <w:rsid w:val="00D06D01"/>
    <w:rsid w:val="00D11FA0"/>
    <w:rsid w:val="00D1349B"/>
    <w:rsid w:val="00D13685"/>
    <w:rsid w:val="00D14DFA"/>
    <w:rsid w:val="00D1541F"/>
    <w:rsid w:val="00D1544A"/>
    <w:rsid w:val="00D15903"/>
    <w:rsid w:val="00D15991"/>
    <w:rsid w:val="00D201B1"/>
    <w:rsid w:val="00D21BA3"/>
    <w:rsid w:val="00D21D62"/>
    <w:rsid w:val="00D222BF"/>
    <w:rsid w:val="00D22A69"/>
    <w:rsid w:val="00D264D5"/>
    <w:rsid w:val="00D27D81"/>
    <w:rsid w:val="00D304C0"/>
    <w:rsid w:val="00D31201"/>
    <w:rsid w:val="00D317EC"/>
    <w:rsid w:val="00D3203B"/>
    <w:rsid w:val="00D4064A"/>
    <w:rsid w:val="00D43DA5"/>
    <w:rsid w:val="00D44829"/>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069"/>
    <w:rsid w:val="00D83E80"/>
    <w:rsid w:val="00D86DFE"/>
    <w:rsid w:val="00D9077A"/>
    <w:rsid w:val="00D9343C"/>
    <w:rsid w:val="00D93723"/>
    <w:rsid w:val="00D93CDF"/>
    <w:rsid w:val="00D95DC6"/>
    <w:rsid w:val="00DA0108"/>
    <w:rsid w:val="00DA5863"/>
    <w:rsid w:val="00DB1294"/>
    <w:rsid w:val="00DB3017"/>
    <w:rsid w:val="00DB359E"/>
    <w:rsid w:val="00DB37F9"/>
    <w:rsid w:val="00DB3F5B"/>
    <w:rsid w:val="00DB407D"/>
    <w:rsid w:val="00DB56F7"/>
    <w:rsid w:val="00DB599B"/>
    <w:rsid w:val="00DB6E32"/>
    <w:rsid w:val="00DC04BA"/>
    <w:rsid w:val="00DC0C1C"/>
    <w:rsid w:val="00DC23ED"/>
    <w:rsid w:val="00DC5BAD"/>
    <w:rsid w:val="00DC5DEC"/>
    <w:rsid w:val="00DC6859"/>
    <w:rsid w:val="00DC697F"/>
    <w:rsid w:val="00DC7004"/>
    <w:rsid w:val="00DC7202"/>
    <w:rsid w:val="00DC78A5"/>
    <w:rsid w:val="00DD0213"/>
    <w:rsid w:val="00DD2644"/>
    <w:rsid w:val="00DD2C6B"/>
    <w:rsid w:val="00DD7C15"/>
    <w:rsid w:val="00DE1B89"/>
    <w:rsid w:val="00DE1FDA"/>
    <w:rsid w:val="00DE3BCA"/>
    <w:rsid w:val="00DE4301"/>
    <w:rsid w:val="00DF0B8C"/>
    <w:rsid w:val="00DF310D"/>
    <w:rsid w:val="00DF3DAB"/>
    <w:rsid w:val="00DF4DBE"/>
    <w:rsid w:val="00DF5907"/>
    <w:rsid w:val="00DF5EA8"/>
    <w:rsid w:val="00E03657"/>
    <w:rsid w:val="00E06C82"/>
    <w:rsid w:val="00E12912"/>
    <w:rsid w:val="00E12D46"/>
    <w:rsid w:val="00E12EFA"/>
    <w:rsid w:val="00E136C7"/>
    <w:rsid w:val="00E15D37"/>
    <w:rsid w:val="00E21E6F"/>
    <w:rsid w:val="00E22E27"/>
    <w:rsid w:val="00E247BE"/>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B0B49"/>
    <w:rsid w:val="00EB1A9F"/>
    <w:rsid w:val="00EB405B"/>
    <w:rsid w:val="00EB43DC"/>
    <w:rsid w:val="00EB4AF3"/>
    <w:rsid w:val="00EC036C"/>
    <w:rsid w:val="00EC132C"/>
    <w:rsid w:val="00EC3866"/>
    <w:rsid w:val="00EC5447"/>
    <w:rsid w:val="00ED77E4"/>
    <w:rsid w:val="00ED79BC"/>
    <w:rsid w:val="00ED7BC0"/>
    <w:rsid w:val="00EE2237"/>
    <w:rsid w:val="00EE2718"/>
    <w:rsid w:val="00EE35D6"/>
    <w:rsid w:val="00EE3AA8"/>
    <w:rsid w:val="00EE4604"/>
    <w:rsid w:val="00EE4A73"/>
    <w:rsid w:val="00EE4D1C"/>
    <w:rsid w:val="00EE4EB8"/>
    <w:rsid w:val="00EE723E"/>
    <w:rsid w:val="00EE7526"/>
    <w:rsid w:val="00EE7554"/>
    <w:rsid w:val="00EF1B53"/>
    <w:rsid w:val="00EF31CE"/>
    <w:rsid w:val="00EF3E83"/>
    <w:rsid w:val="00EF72B8"/>
    <w:rsid w:val="00EF76B6"/>
    <w:rsid w:val="00F01713"/>
    <w:rsid w:val="00F0741C"/>
    <w:rsid w:val="00F1165E"/>
    <w:rsid w:val="00F11878"/>
    <w:rsid w:val="00F17185"/>
    <w:rsid w:val="00F1781F"/>
    <w:rsid w:val="00F17AA4"/>
    <w:rsid w:val="00F226EA"/>
    <w:rsid w:val="00F22D18"/>
    <w:rsid w:val="00F24F98"/>
    <w:rsid w:val="00F25C54"/>
    <w:rsid w:val="00F26DA0"/>
    <w:rsid w:val="00F370BA"/>
    <w:rsid w:val="00F41DB9"/>
    <w:rsid w:val="00F4418F"/>
    <w:rsid w:val="00F44869"/>
    <w:rsid w:val="00F45131"/>
    <w:rsid w:val="00F46B1A"/>
    <w:rsid w:val="00F50CE8"/>
    <w:rsid w:val="00F5100D"/>
    <w:rsid w:val="00F51187"/>
    <w:rsid w:val="00F52471"/>
    <w:rsid w:val="00F5255C"/>
    <w:rsid w:val="00F52C30"/>
    <w:rsid w:val="00F53B7E"/>
    <w:rsid w:val="00F563B7"/>
    <w:rsid w:val="00F5789B"/>
    <w:rsid w:val="00F6114B"/>
    <w:rsid w:val="00F65905"/>
    <w:rsid w:val="00F67C49"/>
    <w:rsid w:val="00F71143"/>
    <w:rsid w:val="00F7152D"/>
    <w:rsid w:val="00F72465"/>
    <w:rsid w:val="00F737C4"/>
    <w:rsid w:val="00F83BB7"/>
    <w:rsid w:val="00F85CE7"/>
    <w:rsid w:val="00F90BF5"/>
    <w:rsid w:val="00F94014"/>
    <w:rsid w:val="00F9538B"/>
    <w:rsid w:val="00FA06FE"/>
    <w:rsid w:val="00FA4EEB"/>
    <w:rsid w:val="00FA618D"/>
    <w:rsid w:val="00FA68AF"/>
    <w:rsid w:val="00FA7F41"/>
    <w:rsid w:val="00FB1719"/>
    <w:rsid w:val="00FB4613"/>
    <w:rsid w:val="00FB64F7"/>
    <w:rsid w:val="00FB67F7"/>
    <w:rsid w:val="00FB6DC2"/>
    <w:rsid w:val="00FC087C"/>
    <w:rsid w:val="00FC2B47"/>
    <w:rsid w:val="00FD3E0B"/>
    <w:rsid w:val="00FD6A97"/>
    <w:rsid w:val="00FE01F5"/>
    <w:rsid w:val="00FE0639"/>
    <w:rsid w:val="00FE08DF"/>
    <w:rsid w:val="00FE3539"/>
    <w:rsid w:val="00FE452B"/>
    <w:rsid w:val="00FE5226"/>
    <w:rsid w:val="00FF01BC"/>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FDC547F-5032-428E-9749-208FAA72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B6D27-CF23-4EED-824B-E8C00CAF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0</TotalTime>
  <Pages>4</Pages>
  <Words>2154</Words>
  <Characters>12283</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2020-09-17T20:59:00Z</cp:lastPrinted>
  <dcterms:created xsi:type="dcterms:W3CDTF">2020-09-28T05:19:00Z</dcterms:created>
  <dcterms:modified xsi:type="dcterms:W3CDTF">2020-09-28T05:19:00Z</dcterms:modified>
</cp:coreProperties>
</file>