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4FA084D" w:rsidR="00EF1B53" w:rsidRPr="004426CC" w:rsidRDefault="00B736D3"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20</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681855">
        <w:rPr>
          <w:rFonts w:ascii="Bookman Old Style" w:hAnsi="Bookman Old Style" w:cs="Bookman Old Style"/>
          <w:b/>
          <w:sz w:val="21"/>
          <w:szCs w:val="21"/>
        </w:rPr>
        <w:t>dec</w:t>
      </w:r>
      <w:r w:rsidR="00581259">
        <w:rPr>
          <w:rFonts w:ascii="Bookman Old Style" w:hAnsi="Bookman Old Style" w:cs="Bookman Old Style"/>
          <w:b/>
          <w:sz w:val="21"/>
          <w:szCs w:val="21"/>
        </w:rPr>
        <w:t>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681855">
        <w:rPr>
          <w:rFonts w:ascii="Bookman Old Style" w:hAnsi="Bookman Old Style" w:cs="Bookman Old Style"/>
          <w:b/>
          <w:sz w:val="21"/>
          <w:szCs w:val="21"/>
        </w:rPr>
        <w:t>9</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január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932FF7">
        <w:rPr>
          <w:rFonts w:ascii="Bookman Old Style" w:hAnsi="Bookman Old Style" w:cs="Bookman Old Style"/>
          <w:b/>
          <w:sz w:val="21"/>
          <w:szCs w:val="21"/>
        </w:rPr>
        <w:t>3</w:t>
      </w:r>
      <w:r>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6A98592C" w14:textId="77777777" w:rsidR="00F66D8E" w:rsidRPr="00F66D8E" w:rsidRDefault="00F66D8E" w:rsidP="00F66D8E">
      <w:pPr>
        <w:pStyle w:val="Normlnywebov"/>
        <w:spacing w:before="0" w:after="0"/>
        <w:rPr>
          <w:rFonts w:asciiTheme="minorHAnsi" w:hAnsiTheme="minorHAnsi" w:cs="Arial"/>
          <w:b/>
          <w:bCs/>
          <w:i/>
          <w:iCs/>
          <w:spacing w:val="-2"/>
          <w:kern w:val="18"/>
          <w:sz w:val="20"/>
          <w:szCs w:val="20"/>
        </w:rPr>
      </w:pPr>
      <w:r w:rsidRPr="00F66D8E">
        <w:rPr>
          <w:rFonts w:asciiTheme="minorHAnsi" w:hAnsiTheme="minorHAnsi" w:cs="Arial"/>
          <w:b/>
          <w:bCs/>
          <w:i/>
          <w:iCs/>
          <w:spacing w:val="-2"/>
          <w:kern w:val="18"/>
          <w:sz w:val="20"/>
          <w:szCs w:val="20"/>
        </w:rPr>
        <w:t>Viera je ako ventil</w:t>
      </w:r>
    </w:p>
    <w:p w14:paraId="71A1DAAD" w14:textId="77777777" w:rsidR="00F66D8E" w:rsidRPr="00F66D8E" w:rsidRDefault="00F66D8E" w:rsidP="00F66D8E">
      <w:pPr>
        <w:pStyle w:val="Normlnywebov"/>
        <w:spacing w:before="0" w:after="0"/>
        <w:rPr>
          <w:rFonts w:asciiTheme="minorHAnsi" w:hAnsiTheme="minorHAnsi" w:cs="Arial"/>
          <w:b/>
          <w:bCs/>
          <w:i/>
          <w:iCs/>
          <w:spacing w:val="-2"/>
          <w:kern w:val="18"/>
          <w:sz w:val="20"/>
          <w:szCs w:val="20"/>
        </w:rPr>
      </w:pPr>
      <w:r w:rsidRPr="00F66D8E">
        <w:rPr>
          <w:rFonts w:asciiTheme="minorHAnsi" w:hAnsiTheme="minorHAnsi" w:cs="Arial"/>
          <w:b/>
          <w:bCs/>
          <w:i/>
          <w:iCs/>
          <w:spacing w:val="-2"/>
          <w:kern w:val="18"/>
          <w:sz w:val="20"/>
          <w:szCs w:val="20"/>
        </w:rPr>
        <w:t>===================</w:t>
      </w:r>
    </w:p>
    <w:p w14:paraId="694F1C0D"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Alebo ako okenice. Roleta. Určuje a rozhoduje, koľko z Božieho sveta do nás prenikne a koľko nie. Tak, ako to vidíme u Ježiša, na jednej strane tu: "nemohol tam urobiť nijaký zázrak, iba že vložením rúk uzdravil niekoľko chorých. A čudoval sa ich nevere" (</w:t>
      </w:r>
      <w:proofErr w:type="spellStart"/>
      <w:r w:rsidRPr="00F66D8E">
        <w:rPr>
          <w:rFonts w:asciiTheme="minorHAnsi" w:hAnsiTheme="minorHAnsi" w:cs="Arial"/>
          <w:i/>
          <w:iCs/>
          <w:spacing w:val="-2"/>
          <w:kern w:val="18"/>
          <w:sz w:val="20"/>
          <w:szCs w:val="20"/>
        </w:rPr>
        <w:t>Mk</w:t>
      </w:r>
      <w:proofErr w:type="spellEnd"/>
      <w:r w:rsidRPr="00F66D8E">
        <w:rPr>
          <w:rFonts w:asciiTheme="minorHAnsi" w:hAnsiTheme="minorHAnsi" w:cs="Arial"/>
          <w:i/>
          <w:iCs/>
          <w:spacing w:val="-2"/>
          <w:kern w:val="18"/>
          <w:sz w:val="20"/>
          <w:szCs w:val="20"/>
        </w:rPr>
        <w:t xml:space="preserve"> 6, 5-6), a na druhej strane tu: ""Ak niečo môžeš, zľutuj sa nad nami a pomôž nám!" Ježiš mu povedal: "“Ak môžeš?!” Všetko je možné tomu, kto verí."" (</w:t>
      </w:r>
      <w:proofErr w:type="spellStart"/>
      <w:r w:rsidRPr="00F66D8E">
        <w:rPr>
          <w:rFonts w:asciiTheme="minorHAnsi" w:hAnsiTheme="minorHAnsi" w:cs="Arial"/>
          <w:i/>
          <w:iCs/>
          <w:spacing w:val="-2"/>
          <w:kern w:val="18"/>
          <w:sz w:val="20"/>
          <w:szCs w:val="20"/>
        </w:rPr>
        <w:t>Mk</w:t>
      </w:r>
      <w:proofErr w:type="spellEnd"/>
      <w:r w:rsidRPr="00F66D8E">
        <w:rPr>
          <w:rFonts w:asciiTheme="minorHAnsi" w:hAnsiTheme="minorHAnsi" w:cs="Arial"/>
          <w:i/>
          <w:iCs/>
          <w:spacing w:val="-2"/>
          <w:kern w:val="18"/>
          <w:sz w:val="20"/>
          <w:szCs w:val="20"/>
        </w:rPr>
        <w:t xml:space="preserve"> 9, 22-23). A inde Ježiš dodáva: "Veru, hovorím vám: Ak budete mať vieru ako horčičné zrnko a poviete tomuto vrchu: “Prejdi odtiaľto ta!” —  prejde. A nič vám nebude nemožné" (</w:t>
      </w:r>
      <w:proofErr w:type="spellStart"/>
      <w:r w:rsidRPr="00F66D8E">
        <w:rPr>
          <w:rFonts w:asciiTheme="minorHAnsi" w:hAnsiTheme="minorHAnsi" w:cs="Arial"/>
          <w:i/>
          <w:iCs/>
          <w:spacing w:val="-2"/>
          <w:kern w:val="18"/>
          <w:sz w:val="20"/>
          <w:szCs w:val="20"/>
        </w:rPr>
        <w:t>Mt</w:t>
      </w:r>
      <w:proofErr w:type="spellEnd"/>
      <w:r w:rsidRPr="00F66D8E">
        <w:rPr>
          <w:rFonts w:asciiTheme="minorHAnsi" w:hAnsiTheme="minorHAnsi" w:cs="Arial"/>
          <w:i/>
          <w:iCs/>
          <w:spacing w:val="-2"/>
          <w:kern w:val="18"/>
          <w:sz w:val="20"/>
          <w:szCs w:val="20"/>
        </w:rPr>
        <w:t xml:space="preserve"> 17, 20).</w:t>
      </w:r>
    </w:p>
    <w:p w14:paraId="1AF40CA5"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Napadli má pritom slová </w:t>
      </w:r>
      <w:proofErr w:type="spellStart"/>
      <w:r w:rsidRPr="00F66D8E">
        <w:rPr>
          <w:rFonts w:asciiTheme="minorHAnsi" w:hAnsiTheme="minorHAnsi" w:cs="Arial"/>
          <w:i/>
          <w:iCs/>
          <w:spacing w:val="-2"/>
          <w:kern w:val="18"/>
          <w:sz w:val="20"/>
          <w:szCs w:val="20"/>
        </w:rPr>
        <w:t>Roda</w:t>
      </w:r>
      <w:proofErr w:type="spellEnd"/>
      <w:r w:rsidRPr="00F66D8E">
        <w:rPr>
          <w:rFonts w:asciiTheme="minorHAnsi" w:hAnsiTheme="minorHAnsi" w:cs="Arial"/>
          <w:i/>
          <w:iCs/>
          <w:spacing w:val="-2"/>
          <w:kern w:val="18"/>
          <w:sz w:val="20"/>
          <w:szCs w:val="20"/>
        </w:rPr>
        <w:t xml:space="preserve"> </w:t>
      </w:r>
      <w:proofErr w:type="spellStart"/>
      <w:r w:rsidRPr="00F66D8E">
        <w:rPr>
          <w:rFonts w:asciiTheme="minorHAnsi" w:hAnsiTheme="minorHAnsi" w:cs="Arial"/>
          <w:i/>
          <w:iCs/>
          <w:spacing w:val="-2"/>
          <w:kern w:val="18"/>
          <w:sz w:val="20"/>
          <w:szCs w:val="20"/>
        </w:rPr>
        <w:t>Drehera</w:t>
      </w:r>
      <w:proofErr w:type="spellEnd"/>
      <w:r w:rsidRPr="00F66D8E">
        <w:rPr>
          <w:rFonts w:asciiTheme="minorHAnsi" w:hAnsiTheme="minorHAnsi" w:cs="Arial"/>
          <w:i/>
          <w:iCs/>
          <w:spacing w:val="-2"/>
          <w:kern w:val="18"/>
          <w:sz w:val="20"/>
          <w:szCs w:val="20"/>
        </w:rPr>
        <w:t xml:space="preserve"> o človeku stredoveku, a platilo to nepochybne rovnako aj o prostých ľuďoch staroveku: "Stredovekí ľudia žili, ako to nazval filozof Charles </w:t>
      </w:r>
      <w:proofErr w:type="spellStart"/>
      <w:r w:rsidRPr="00F66D8E">
        <w:rPr>
          <w:rFonts w:asciiTheme="minorHAnsi" w:hAnsiTheme="minorHAnsi" w:cs="Arial"/>
          <w:i/>
          <w:iCs/>
          <w:spacing w:val="-2"/>
          <w:kern w:val="18"/>
          <w:sz w:val="20"/>
          <w:szCs w:val="20"/>
        </w:rPr>
        <w:t>Taylor</w:t>
      </w:r>
      <w:proofErr w:type="spellEnd"/>
      <w:r w:rsidRPr="00F66D8E">
        <w:rPr>
          <w:rFonts w:asciiTheme="minorHAnsi" w:hAnsiTheme="minorHAnsi" w:cs="Arial"/>
          <w:i/>
          <w:iCs/>
          <w:spacing w:val="-2"/>
          <w:kern w:val="18"/>
          <w:sz w:val="20"/>
          <w:szCs w:val="20"/>
        </w:rPr>
        <w:t xml:space="preserve">, v „začarovanom svete“ - vo svete, ktorý je taký odlišný od toho nášho, že je pre nás namáhavé si ho predstaviť. My na modernom Západe stojíme na vzdialenom pobreží a svetonázor našich stredovekých predkov je za horizontom, mimo dosahu nášho zraku. Stredovekí ľudia zažívali božské veci vo svojich dennodenných životoch ako oveľa viac prítomné. Tak ako pre väčšinu ľudí v dejinách - kresťanov aj iných - náboženstvo bolo všade a - a toto je kľúčové - bolo prítomné nielen ako vec presvedčenia, ale ako vec skúsenosti. V mysli stredovekého kresťanstva sa duchovný a materiálny svet navzájom prenikali. Oddelenie medzi nimi bolo úzke a pórovité. Iný spôsob, ako to vyjadriť, je povedať, že stredovekí ľudia všetko vo svete zažívali sviatostné." </w:t>
      </w:r>
    </w:p>
    <w:p w14:paraId="1F95DB54"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Toto je viera. Nielen nejaký postoj, pocit, či dokonca len zbožné prianie, že "Boh určite splní </w:t>
      </w:r>
      <w:r w:rsidRPr="00F66D8E">
        <w:rPr>
          <w:rFonts w:asciiTheme="minorHAnsi" w:hAnsiTheme="minorHAnsi" w:cs="Arial"/>
          <w:i/>
          <w:iCs/>
          <w:spacing w:val="-2"/>
          <w:kern w:val="18"/>
          <w:sz w:val="20"/>
          <w:szCs w:val="20"/>
        </w:rPr>
        <w:t>moju prosbu!", ale skutočný život v Božej Realite, ktorá skrze zdvihnutú roletu viery prenikla do nášho života, zaplavila ho, naplnila a my sme v nej začali žiť. Ak veríme, potom už viac naozaj niet žiadneho rozdielu medzi vonkajším a vnútorným, medzi svetským a Božím, medzi prirodzeným a nadprirodzeným. Všetko sa stalo jedným, Božím. Ani náš život sa viac už nedelí na čas, keď sa venujeme Bohu a myslíme na Boha a na čas, keď sa venujeme svetským veciam. V našom živote sa stalo všetko jedným, pretože skrze túto vieru Boh vstúpil a my sme vošli a viac už niet rozdielu, lebo Kristus skrze vieru "z oboch urobil jedno a vo svojom tele zbúral medzi nimi múr rozdelenia, nepriateľstvo,... aby v sebe z tých dvoch vytvoril jedného" (</w:t>
      </w:r>
      <w:proofErr w:type="spellStart"/>
      <w:r w:rsidRPr="00F66D8E">
        <w:rPr>
          <w:rFonts w:asciiTheme="minorHAnsi" w:hAnsiTheme="minorHAnsi" w:cs="Arial"/>
          <w:i/>
          <w:iCs/>
          <w:spacing w:val="-2"/>
          <w:kern w:val="18"/>
          <w:sz w:val="20"/>
          <w:szCs w:val="20"/>
        </w:rPr>
        <w:t>Ef</w:t>
      </w:r>
      <w:proofErr w:type="spellEnd"/>
      <w:r w:rsidRPr="00F66D8E">
        <w:rPr>
          <w:rFonts w:asciiTheme="minorHAnsi" w:hAnsiTheme="minorHAnsi" w:cs="Arial"/>
          <w:i/>
          <w:iCs/>
          <w:spacing w:val="-2"/>
          <w:kern w:val="18"/>
          <w:sz w:val="20"/>
          <w:szCs w:val="20"/>
        </w:rPr>
        <w:t xml:space="preserve"> 2, 14-15). </w:t>
      </w:r>
    </w:p>
    <w:p w14:paraId="530BE0A2"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Ak takto žijeme, stávame sa svetu cudzí, ba úplne blázniví! A naopak, nám svet pripadá ako slepý, postihnutý, retardovaný a vo svojej slepote a jej oslave takisto bláznivý. On aj my žijeme odlišné reality, či skôr svet ilúziu svojej uzatvorenej bubliny, zatiaľ čo my sme s úžasom vošli do skutočného sveta - hneď, ako sme otvorili dvere a rolety viery. Lebo každý verí, svet aj my. Len tam sú rolety stále stiahnuté a ich otvorenie sa vníma bezmála ako rúhanie. Preto si so svetom nerozumieme. Preto Písmo konštatuje, že "ak niekto miluje svet, nie je v ňom Otcova láska" (1Jn 2, 15) - ako by niekto mohol milovať slepotu, </w:t>
      </w:r>
      <w:proofErr w:type="spellStart"/>
      <w:r w:rsidRPr="00F66D8E">
        <w:rPr>
          <w:rFonts w:asciiTheme="minorHAnsi" w:hAnsiTheme="minorHAnsi" w:cs="Arial"/>
          <w:i/>
          <w:iCs/>
          <w:spacing w:val="-2"/>
          <w:kern w:val="18"/>
          <w:sz w:val="20"/>
          <w:szCs w:val="20"/>
        </w:rPr>
        <w:t>zatvrdlivosť</w:t>
      </w:r>
      <w:proofErr w:type="spellEnd"/>
      <w:r w:rsidRPr="00F66D8E">
        <w:rPr>
          <w:rFonts w:asciiTheme="minorHAnsi" w:hAnsiTheme="minorHAnsi" w:cs="Arial"/>
          <w:i/>
          <w:iCs/>
          <w:spacing w:val="-2"/>
          <w:kern w:val="18"/>
          <w:sz w:val="20"/>
          <w:szCs w:val="20"/>
        </w:rPr>
        <w:t xml:space="preserve">, bláznovstvo? A ak hej, nie je to znak, že sám je stále rovnako slepý a bláznivý? </w:t>
      </w:r>
    </w:p>
    <w:p w14:paraId="09B58CC2"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"V tom čase Ježiš povedal: "Zvelebujem ťa, Otče, Pán neba i zeme, že si tieto veci skryl pred múdrymi a rozumnými a zjavil si ich maličkým." (</w:t>
      </w:r>
      <w:proofErr w:type="spellStart"/>
      <w:r w:rsidRPr="00F66D8E">
        <w:rPr>
          <w:rFonts w:asciiTheme="minorHAnsi" w:hAnsiTheme="minorHAnsi" w:cs="Arial"/>
          <w:i/>
          <w:iCs/>
          <w:spacing w:val="-2"/>
          <w:kern w:val="18"/>
          <w:sz w:val="20"/>
          <w:szCs w:val="20"/>
        </w:rPr>
        <w:t>Mt</w:t>
      </w:r>
      <w:proofErr w:type="spellEnd"/>
      <w:r w:rsidRPr="00F66D8E">
        <w:rPr>
          <w:rFonts w:asciiTheme="minorHAnsi" w:hAnsiTheme="minorHAnsi" w:cs="Arial"/>
          <w:i/>
          <w:iCs/>
          <w:spacing w:val="-2"/>
          <w:kern w:val="18"/>
          <w:sz w:val="20"/>
          <w:szCs w:val="20"/>
        </w:rPr>
        <w:t xml:space="preserve"> 11, 25) </w:t>
      </w:r>
    </w:p>
    <w:p w14:paraId="14E5A327"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"Len sa pozrite na svoje povolanie, bratia, že tu niet veľa múdrych podľa tela ani veľa mocných, </w:t>
      </w:r>
      <w:r w:rsidRPr="00F66D8E">
        <w:rPr>
          <w:rFonts w:asciiTheme="minorHAnsi" w:hAnsiTheme="minorHAnsi" w:cs="Arial"/>
          <w:i/>
          <w:iCs/>
          <w:spacing w:val="-2"/>
          <w:kern w:val="18"/>
          <w:sz w:val="20"/>
          <w:szCs w:val="20"/>
        </w:rPr>
        <w:lastRenderedPageBreak/>
        <w:t>ani veľa urodzených; ale čo je svetu bláznivé, to si vyvolil Boh, aby zahanbil múdrych, a čo je svetu slabé, vyvolil si Boh, aby zahanbil silných." (1Kor 1, 26-27)</w:t>
      </w:r>
    </w:p>
    <w:p w14:paraId="48B0DD3E"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"Veru, hovorím vám: Kto neprijme Božie kráľovstvo ako dieťa, nevojde doň." (</w:t>
      </w:r>
      <w:proofErr w:type="spellStart"/>
      <w:r w:rsidRPr="00F66D8E">
        <w:rPr>
          <w:rFonts w:asciiTheme="minorHAnsi" w:hAnsiTheme="minorHAnsi" w:cs="Arial"/>
          <w:i/>
          <w:iCs/>
          <w:spacing w:val="-2"/>
          <w:kern w:val="18"/>
          <w:sz w:val="20"/>
          <w:szCs w:val="20"/>
        </w:rPr>
        <w:t>Mk</w:t>
      </w:r>
      <w:proofErr w:type="spellEnd"/>
      <w:r w:rsidRPr="00F66D8E">
        <w:rPr>
          <w:rFonts w:asciiTheme="minorHAnsi" w:hAnsiTheme="minorHAnsi" w:cs="Arial"/>
          <w:i/>
          <w:iCs/>
          <w:spacing w:val="-2"/>
          <w:kern w:val="18"/>
          <w:sz w:val="20"/>
          <w:szCs w:val="20"/>
        </w:rPr>
        <w:t xml:space="preserve"> 10, 15)</w:t>
      </w:r>
    </w:p>
    <w:p w14:paraId="442477B4"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Viera je prostá. Tak prostá, že jej vlastne prílišné rozumovanie škodí - ako onej stonožke, ktorá keď začala uvažovať, ako to vlastne dokáže, naraz hýbať stovkou nôh, tak v mihu zabudla chodiť. Preto filozofi majú problém tam, kde deti problém nemajú. Nie, že by kresťanstvo odporovalo ich rozumu, to ani náhodou. Ale je tam príliš mnoho špekulovania, dumania, chýba tam oná prostota dieťaťa, ktoré jednoducho ide a skúsi, ide a urobí, ide a verí tomu, čo vidí a veci nekomplikuje. </w:t>
      </w:r>
    </w:p>
    <w:p w14:paraId="0315BD96" w14:textId="168428CF" w:rsidR="00B736D3"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Na uverenie sa musíme stať deťmi. Jednoduchými. Prosto zdvihnúť roletu. Prosto vojsť. Nedeliť. A začať v tomto novom a jednom svete, kde všetko je sviatostné a všetko Božie, s prostým srdcom prosto žiť.</w:t>
      </w:r>
    </w:p>
    <w:p w14:paraId="671E4265" w14:textId="0EE61B8C" w:rsidR="00F66D8E" w:rsidRPr="00F66D8E" w:rsidRDefault="00F66D8E" w:rsidP="00F66D8E">
      <w:pPr>
        <w:pStyle w:val="Normlnywebov"/>
        <w:spacing w:before="0" w:after="0"/>
        <w:rPr>
          <w:rFonts w:asciiTheme="minorHAnsi" w:hAnsiTheme="minorHAnsi" w:cs="Arial"/>
          <w:i/>
          <w:iCs/>
          <w:spacing w:val="-2"/>
          <w:kern w:val="18"/>
          <w:sz w:val="20"/>
          <w:szCs w:val="20"/>
        </w:rPr>
      </w:pPr>
    </w:p>
    <w:p w14:paraId="5C1684D7" w14:textId="77777777" w:rsidR="00F66D8E" w:rsidRPr="00F66D8E" w:rsidRDefault="00F66D8E" w:rsidP="00F66D8E">
      <w:pPr>
        <w:pStyle w:val="Normlnywebov"/>
        <w:spacing w:before="0" w:after="0"/>
        <w:rPr>
          <w:rFonts w:asciiTheme="minorHAnsi" w:hAnsiTheme="minorHAnsi" w:cs="Arial"/>
          <w:b/>
          <w:bCs/>
          <w:i/>
          <w:iCs/>
          <w:spacing w:val="-2"/>
          <w:kern w:val="18"/>
          <w:sz w:val="20"/>
          <w:szCs w:val="20"/>
        </w:rPr>
      </w:pPr>
      <w:r w:rsidRPr="00F66D8E">
        <w:rPr>
          <w:rFonts w:asciiTheme="minorHAnsi" w:hAnsiTheme="minorHAnsi" w:cs="Arial"/>
          <w:b/>
          <w:bCs/>
          <w:i/>
          <w:iCs/>
          <w:spacing w:val="-2"/>
          <w:kern w:val="18"/>
          <w:sz w:val="20"/>
          <w:szCs w:val="20"/>
        </w:rPr>
        <w:t>Varovný signál reaktívnosti</w:t>
      </w:r>
    </w:p>
    <w:p w14:paraId="66F3014C" w14:textId="77777777" w:rsidR="00F66D8E" w:rsidRPr="00F66D8E" w:rsidRDefault="00F66D8E" w:rsidP="00F66D8E">
      <w:pPr>
        <w:pStyle w:val="Normlnywebov"/>
        <w:spacing w:before="0" w:after="0"/>
        <w:rPr>
          <w:rFonts w:asciiTheme="minorHAnsi" w:hAnsiTheme="minorHAnsi" w:cs="Arial"/>
          <w:b/>
          <w:bCs/>
          <w:i/>
          <w:iCs/>
          <w:spacing w:val="-2"/>
          <w:kern w:val="18"/>
          <w:sz w:val="20"/>
          <w:szCs w:val="20"/>
        </w:rPr>
      </w:pPr>
      <w:r w:rsidRPr="00F66D8E">
        <w:rPr>
          <w:rFonts w:asciiTheme="minorHAnsi" w:hAnsiTheme="minorHAnsi" w:cs="Arial"/>
          <w:b/>
          <w:bCs/>
          <w:i/>
          <w:iCs/>
          <w:spacing w:val="-2"/>
          <w:kern w:val="18"/>
          <w:sz w:val="20"/>
          <w:szCs w:val="20"/>
        </w:rPr>
        <w:t>=========================</w:t>
      </w:r>
    </w:p>
    <w:p w14:paraId="1385AE9B"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Ak človek zomrie Egu, stane sa niečo zaujímavé: stane sa veľmi zvláštnym spôsobom proaktívny. Vlastne je to opis človeka, ktorý žije </w:t>
      </w:r>
      <w:proofErr w:type="spellStart"/>
      <w:r w:rsidRPr="00F66D8E">
        <w:rPr>
          <w:rFonts w:asciiTheme="minorHAnsi" w:hAnsiTheme="minorHAnsi" w:cs="Arial"/>
          <w:i/>
          <w:iCs/>
          <w:spacing w:val="-2"/>
          <w:kern w:val="18"/>
          <w:sz w:val="20"/>
          <w:szCs w:val="20"/>
        </w:rPr>
        <w:t>Maslowovu</w:t>
      </w:r>
      <w:proofErr w:type="spellEnd"/>
      <w:r w:rsidRPr="00F66D8E">
        <w:rPr>
          <w:rFonts w:asciiTheme="minorHAnsi" w:hAnsiTheme="minorHAnsi" w:cs="Arial"/>
          <w:i/>
          <w:iCs/>
          <w:spacing w:val="-2"/>
          <w:kern w:val="18"/>
          <w:sz w:val="20"/>
          <w:szCs w:val="20"/>
        </w:rPr>
        <w:t xml:space="preserve"> </w:t>
      </w:r>
      <w:proofErr w:type="spellStart"/>
      <w:r w:rsidRPr="00F66D8E">
        <w:rPr>
          <w:rFonts w:asciiTheme="minorHAnsi" w:hAnsiTheme="minorHAnsi" w:cs="Arial"/>
          <w:i/>
          <w:iCs/>
          <w:spacing w:val="-2"/>
          <w:kern w:val="18"/>
          <w:sz w:val="20"/>
          <w:szCs w:val="20"/>
        </w:rPr>
        <w:t>sebaaktualizáciu</w:t>
      </w:r>
      <w:proofErr w:type="spellEnd"/>
      <w:r w:rsidRPr="00F66D8E">
        <w:rPr>
          <w:rFonts w:asciiTheme="minorHAnsi" w:hAnsiTheme="minorHAnsi" w:cs="Arial"/>
          <w:i/>
          <w:iCs/>
          <w:spacing w:val="-2"/>
          <w:kern w:val="18"/>
          <w:sz w:val="20"/>
          <w:szCs w:val="20"/>
        </w:rPr>
        <w:t xml:space="preserve">. A </w:t>
      </w:r>
      <w:proofErr w:type="spellStart"/>
      <w:r w:rsidRPr="00F66D8E">
        <w:rPr>
          <w:rFonts w:asciiTheme="minorHAnsi" w:hAnsiTheme="minorHAnsi" w:cs="Arial"/>
          <w:i/>
          <w:iCs/>
          <w:spacing w:val="-2"/>
          <w:kern w:val="18"/>
          <w:sz w:val="20"/>
          <w:szCs w:val="20"/>
        </w:rPr>
        <w:t>Csikszentmihályiho</w:t>
      </w:r>
      <w:proofErr w:type="spellEnd"/>
      <w:r w:rsidRPr="00F66D8E">
        <w:rPr>
          <w:rFonts w:asciiTheme="minorHAnsi" w:hAnsiTheme="minorHAnsi" w:cs="Arial"/>
          <w:i/>
          <w:iCs/>
          <w:spacing w:val="-2"/>
          <w:kern w:val="18"/>
          <w:sz w:val="20"/>
          <w:szCs w:val="20"/>
        </w:rPr>
        <w:t xml:space="preserve"> </w:t>
      </w:r>
      <w:proofErr w:type="spellStart"/>
      <w:r w:rsidRPr="00F66D8E">
        <w:rPr>
          <w:rFonts w:asciiTheme="minorHAnsi" w:hAnsiTheme="minorHAnsi" w:cs="Arial"/>
          <w:i/>
          <w:iCs/>
          <w:spacing w:val="-2"/>
          <w:kern w:val="18"/>
          <w:sz w:val="20"/>
          <w:szCs w:val="20"/>
        </w:rPr>
        <w:t>autotelický</w:t>
      </w:r>
      <w:proofErr w:type="spellEnd"/>
      <w:r w:rsidRPr="00F66D8E">
        <w:rPr>
          <w:rFonts w:asciiTheme="minorHAnsi" w:hAnsiTheme="minorHAnsi" w:cs="Arial"/>
          <w:i/>
          <w:iCs/>
          <w:spacing w:val="-2"/>
          <w:kern w:val="18"/>
          <w:sz w:val="20"/>
          <w:szCs w:val="20"/>
        </w:rPr>
        <w:t xml:space="preserve"> život. Jednoducho človek, ktorý už nereaguje na očakávania okolia, aby podľa nich konal a správal sa a potom, jedno či od nich v podobe odmeny, uznania, alebo v porovnaní s nimi v podobe pocitu nejakého triumfu, víťazstva, prevahy či hocičoho iného, získaval svoju odmenu. </w:t>
      </w:r>
    </w:p>
    <w:p w14:paraId="0A883CAA"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Sú ľudia reaktívni, ktorí iba reagujú na konanie iných, či už ako obeť, alebo preto, že sa pohybujú stále na rovine dôležitosti a sú závislí na spätnej väzbe od okolia, ktorá im alebo ktorou si svoju dôležitosť potvrdzujú. Ježiš ich pár krát spomína, napríklad: "Keď sa modlíte, nebuďte ako pokrytci, ktorí sa radi postojačky modlievajú v synagógach a na rohoch ulíc, aby ich ľudia videli. Veru, hovorím vám: Už dostali </w:t>
      </w:r>
      <w:r w:rsidRPr="00F66D8E">
        <w:rPr>
          <w:rFonts w:asciiTheme="minorHAnsi" w:hAnsiTheme="minorHAnsi" w:cs="Arial"/>
          <w:i/>
          <w:iCs/>
          <w:spacing w:val="-2"/>
          <w:kern w:val="18"/>
          <w:sz w:val="20"/>
          <w:szCs w:val="20"/>
        </w:rPr>
        <w:t>svoju odmenu" (</w:t>
      </w:r>
      <w:proofErr w:type="spellStart"/>
      <w:r w:rsidRPr="00F66D8E">
        <w:rPr>
          <w:rFonts w:asciiTheme="minorHAnsi" w:hAnsiTheme="minorHAnsi" w:cs="Arial"/>
          <w:i/>
          <w:iCs/>
          <w:spacing w:val="-2"/>
          <w:kern w:val="18"/>
          <w:sz w:val="20"/>
          <w:szCs w:val="20"/>
        </w:rPr>
        <w:t>Mt</w:t>
      </w:r>
      <w:proofErr w:type="spellEnd"/>
      <w:r w:rsidRPr="00F66D8E">
        <w:rPr>
          <w:rFonts w:asciiTheme="minorHAnsi" w:hAnsiTheme="minorHAnsi" w:cs="Arial"/>
          <w:i/>
          <w:iCs/>
          <w:spacing w:val="-2"/>
          <w:kern w:val="18"/>
          <w:sz w:val="20"/>
          <w:szCs w:val="20"/>
        </w:rPr>
        <w:t xml:space="preserve"> 6 5) - človek, pokrytec, čiže herec, ktorý hrá podľa očakávaní okolia, aby získal jeho uznanie.</w:t>
      </w:r>
    </w:p>
    <w:p w14:paraId="278BFCC2"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Ako kresťania sa stávame svätí, čiže oddelení od sveta a zakotvení v Bohu, ktorý je odteraz v nás a našim základom a my v Ňom. To znamená, že vzhľadom na svet sa stávame:</w:t>
      </w:r>
    </w:p>
    <w:p w14:paraId="406C5E64"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 </w:t>
      </w:r>
      <w:proofErr w:type="spellStart"/>
      <w:r w:rsidRPr="00F66D8E">
        <w:rPr>
          <w:rFonts w:asciiTheme="minorHAnsi" w:hAnsiTheme="minorHAnsi" w:cs="Arial"/>
          <w:i/>
          <w:iCs/>
          <w:spacing w:val="-2"/>
          <w:kern w:val="18"/>
          <w:sz w:val="20"/>
          <w:szCs w:val="20"/>
        </w:rPr>
        <w:t>Autotelickí</w:t>
      </w:r>
      <w:proofErr w:type="spellEnd"/>
      <w:r w:rsidRPr="00F66D8E">
        <w:rPr>
          <w:rFonts w:asciiTheme="minorHAnsi" w:hAnsiTheme="minorHAnsi" w:cs="Arial"/>
          <w:i/>
          <w:iCs/>
          <w:spacing w:val="-2"/>
          <w:kern w:val="18"/>
          <w:sz w:val="20"/>
          <w:szCs w:val="20"/>
        </w:rPr>
        <w:t xml:space="preserve"> - náš motív konania a správania už viac neprichádza zvonka, zo sveta ale z vnútra, od Boha. A aj našou odmenou už nie je uznanie sveta či nejaká jeho odmena, ale Boží Život, ktorý sa rozlieva "v našich srdciach skrze Ducha Svätého, ktorého sme dostali" (</w:t>
      </w:r>
      <w:proofErr w:type="spellStart"/>
      <w:r w:rsidRPr="00F66D8E">
        <w:rPr>
          <w:rFonts w:asciiTheme="minorHAnsi" w:hAnsiTheme="minorHAnsi" w:cs="Arial"/>
          <w:i/>
          <w:iCs/>
          <w:spacing w:val="-2"/>
          <w:kern w:val="18"/>
          <w:sz w:val="20"/>
          <w:szCs w:val="20"/>
        </w:rPr>
        <w:t>Rim</w:t>
      </w:r>
      <w:proofErr w:type="spellEnd"/>
      <w:r w:rsidRPr="00F66D8E">
        <w:rPr>
          <w:rFonts w:asciiTheme="minorHAnsi" w:hAnsiTheme="minorHAnsi" w:cs="Arial"/>
          <w:i/>
          <w:iCs/>
          <w:spacing w:val="-2"/>
          <w:kern w:val="18"/>
          <w:sz w:val="20"/>
          <w:szCs w:val="20"/>
        </w:rPr>
        <w:t xml:space="preserve"> 5, 5). </w:t>
      </w:r>
    </w:p>
    <w:p w14:paraId="186DF9D9"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 </w:t>
      </w:r>
      <w:proofErr w:type="spellStart"/>
      <w:r w:rsidRPr="00F66D8E">
        <w:rPr>
          <w:rFonts w:asciiTheme="minorHAnsi" w:hAnsiTheme="minorHAnsi" w:cs="Arial"/>
          <w:i/>
          <w:iCs/>
          <w:spacing w:val="-2"/>
          <w:kern w:val="18"/>
          <w:sz w:val="20"/>
          <w:szCs w:val="20"/>
        </w:rPr>
        <w:t>Sebaaktualizujúci</w:t>
      </w:r>
      <w:proofErr w:type="spellEnd"/>
      <w:r w:rsidRPr="00F66D8E">
        <w:rPr>
          <w:rFonts w:asciiTheme="minorHAnsi" w:hAnsiTheme="minorHAnsi" w:cs="Arial"/>
          <w:i/>
          <w:iCs/>
          <w:spacing w:val="-2"/>
          <w:kern w:val="18"/>
          <w:sz w:val="20"/>
          <w:szCs w:val="20"/>
        </w:rPr>
        <w:t xml:space="preserve">, pretože už nám nejde o porovnávanie sa s inými, o pocit dôležitosti v porovnaní s nimi. Miesto toho, úplne nezávisle na živote, názoroch a reakciách sveta - pomyslíme na mučeníkov, že - sa usilujeme byť dokonalí a najlepší možní a čo najviac sa vo všetkom pripodobniť Kristovi a tak dosahovať tú druhú podobu svätosti, ktorou je dokonalosť a to v prvom rade v láske. </w:t>
      </w:r>
    </w:p>
    <w:p w14:paraId="4E16B34D"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 Proaktívni, pretože naše konanie a život ide svojom smerom, nezávisle na našom okolí, konáme nie preto, že by sme iba reagovali na konanie iných, ktoré sa nás dotýka, ale je to okolie, ktoré reaguje na nás, či už tak alebo onak. Alebo slovami </w:t>
      </w:r>
      <w:proofErr w:type="spellStart"/>
      <w:r w:rsidRPr="00F66D8E">
        <w:rPr>
          <w:rFonts w:asciiTheme="minorHAnsi" w:hAnsiTheme="minorHAnsi" w:cs="Arial"/>
          <w:i/>
          <w:iCs/>
          <w:spacing w:val="-2"/>
          <w:kern w:val="18"/>
          <w:sz w:val="20"/>
          <w:szCs w:val="20"/>
        </w:rPr>
        <w:t>Coveya</w:t>
      </w:r>
      <w:proofErr w:type="spellEnd"/>
      <w:r w:rsidRPr="00F66D8E">
        <w:rPr>
          <w:rFonts w:asciiTheme="minorHAnsi" w:hAnsiTheme="minorHAnsi" w:cs="Arial"/>
          <w:i/>
          <w:iCs/>
          <w:spacing w:val="-2"/>
          <w:kern w:val="18"/>
          <w:sz w:val="20"/>
          <w:szCs w:val="20"/>
        </w:rPr>
        <w:t xml:space="preserve">, prijali sme zodpovednosť za prijatie spásy a večného života a preto sami od seba iniciatívne a aktívne ideme po ceste, ktorú sme si sami takto zvolili a nie my reagujeme na svet, ale je to svet, ktorý musí nejako reagovať na Cirkev, ten cudzorodý a jemu cudzí ostrov priamo uprostred neho. </w:t>
      </w:r>
    </w:p>
    <w:p w14:paraId="57E97706"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Znova nás to vracia k ambicióznosti. Nie je možné byť kresťanom a nebyť ambiciózny, veď zbožštenie je tá najväčšia a najtrúfalejšia ambícia aká existuje a keby nebola potvrdená a dokonca sme k nej neboli vyzvaní, ba dokonca nám nebola priamo prikázaná samým Bohom, bola by šialenstvom! Stať sa kresťanom znamená prijať túto ambíciu za svoju a celým srdcom sa k nej upnúť a celým bytím sa vydať na cestu za ňou. A práve toto nás robí úplne extrémnym a krajným spôsobom aj </w:t>
      </w:r>
      <w:proofErr w:type="spellStart"/>
      <w:r w:rsidRPr="00F66D8E">
        <w:rPr>
          <w:rFonts w:asciiTheme="minorHAnsi" w:hAnsiTheme="minorHAnsi" w:cs="Arial"/>
          <w:i/>
          <w:iCs/>
          <w:spacing w:val="-2"/>
          <w:kern w:val="18"/>
          <w:sz w:val="20"/>
          <w:szCs w:val="20"/>
        </w:rPr>
        <w:lastRenderedPageBreak/>
        <w:t>sebaaktualizujúcimi</w:t>
      </w:r>
      <w:proofErr w:type="spellEnd"/>
      <w:r w:rsidRPr="00F66D8E">
        <w:rPr>
          <w:rFonts w:asciiTheme="minorHAnsi" w:hAnsiTheme="minorHAnsi" w:cs="Arial"/>
          <w:i/>
          <w:iCs/>
          <w:spacing w:val="-2"/>
          <w:kern w:val="18"/>
          <w:sz w:val="20"/>
          <w:szCs w:val="20"/>
        </w:rPr>
        <w:t xml:space="preserve">, aj proaktívnymi, aj </w:t>
      </w:r>
      <w:proofErr w:type="spellStart"/>
      <w:r w:rsidRPr="00F66D8E">
        <w:rPr>
          <w:rFonts w:asciiTheme="minorHAnsi" w:hAnsiTheme="minorHAnsi" w:cs="Arial"/>
          <w:i/>
          <w:iCs/>
          <w:spacing w:val="-2"/>
          <w:kern w:val="18"/>
          <w:sz w:val="20"/>
          <w:szCs w:val="20"/>
        </w:rPr>
        <w:t>autotelickými</w:t>
      </w:r>
      <w:proofErr w:type="spellEnd"/>
      <w:r w:rsidRPr="00F66D8E">
        <w:rPr>
          <w:rFonts w:asciiTheme="minorHAnsi" w:hAnsiTheme="minorHAnsi" w:cs="Arial"/>
          <w:i/>
          <w:iCs/>
          <w:spacing w:val="-2"/>
          <w:kern w:val="18"/>
          <w:sz w:val="20"/>
          <w:szCs w:val="20"/>
        </w:rPr>
        <w:t xml:space="preserve">. Alebo aj podľa názoru sveta ľuďmi zrelými a žijúcimi plný a vskutku dospelý život. </w:t>
      </w:r>
    </w:p>
    <w:p w14:paraId="32880A28"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Takže, nie je postojom kresťana iba reagovať na svet, na jeho útoky či chvály, iba odpovedať v pomyselnej (alebo aj skutočnej niekde na sieťach) diskusii a polemike na svet či na konkrétnych ľudí. Kresťanstvo nie je reaktívne. Cirkev nemôže a nesmie byť reaktívna. Musíme byť proaktívni. Kresťanstvo v samej svojej podstate je proaktívni - ľudia, ktorí sa vydali na cestu, ktorí žijú život, ktorí konajú dielo podľa svojho povolania v Kristovi. Nezáleží kde, nezáleží kedy, nezáleží medzi kým, všade žijú a konajú to svoje: Boží Život a Božie Kráľovstvo. Nie svet je krok pred nimi a oni naň len reagujú, obhajujú sa, bránia alebo diskutujú. Nie. Je to skutočné kresťanstvo a Cirkev, ktorá ho naozaj žije, ktoré sú krok pred svetom a je to svet, ktorý musí riešiť, ako na to zareagovať - ale táto jeho reakcia len málo ovplyvní to, čím Cirkev je a čo kresťania žijú, lebo ako povedal trochu inými slovami to isté Ježiš: sme síce vo svete, ale už nie zo sveta. </w:t>
      </w:r>
    </w:p>
    <w:p w14:paraId="2D613152" w14:textId="77777777" w:rsidR="00B736D3"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Pozor teda na reaktívnosť! Lebo ak do nej skĺzavame, je to varovný signál, že v praxi strácame svoje kresťanstvo!</w:t>
      </w:r>
    </w:p>
    <w:p w14:paraId="1B073AF0" w14:textId="7F6CC248" w:rsidR="00F66D8E" w:rsidRPr="00F66D8E" w:rsidRDefault="00F66D8E" w:rsidP="00F66D8E">
      <w:pPr>
        <w:pStyle w:val="Normlnywebov"/>
        <w:spacing w:before="0" w:after="0"/>
        <w:rPr>
          <w:rFonts w:asciiTheme="minorHAnsi" w:hAnsiTheme="minorHAnsi" w:cs="Arial"/>
          <w:i/>
          <w:iCs/>
          <w:spacing w:val="-2"/>
          <w:kern w:val="18"/>
          <w:sz w:val="20"/>
          <w:szCs w:val="20"/>
        </w:rPr>
      </w:pPr>
    </w:p>
    <w:p w14:paraId="45811AFF" w14:textId="77777777" w:rsidR="00F66D8E" w:rsidRPr="00F66D8E" w:rsidRDefault="00F66D8E" w:rsidP="00F66D8E">
      <w:pPr>
        <w:pStyle w:val="Normlnywebov"/>
        <w:spacing w:before="0" w:after="0"/>
        <w:rPr>
          <w:rFonts w:asciiTheme="minorHAnsi" w:hAnsiTheme="minorHAnsi" w:cs="Arial"/>
          <w:b/>
          <w:bCs/>
          <w:i/>
          <w:iCs/>
          <w:spacing w:val="-2"/>
          <w:kern w:val="18"/>
          <w:sz w:val="20"/>
          <w:szCs w:val="20"/>
        </w:rPr>
      </w:pPr>
      <w:r w:rsidRPr="00F66D8E">
        <w:rPr>
          <w:rFonts w:asciiTheme="minorHAnsi" w:hAnsiTheme="minorHAnsi" w:cs="Arial"/>
          <w:b/>
          <w:bCs/>
          <w:i/>
          <w:iCs/>
          <w:spacing w:val="-2"/>
          <w:kern w:val="18"/>
          <w:sz w:val="20"/>
          <w:szCs w:val="20"/>
        </w:rPr>
        <w:t>Keď všetko halí šedá hmla, zobuď sa!</w:t>
      </w:r>
    </w:p>
    <w:p w14:paraId="04F589E6" w14:textId="77777777" w:rsidR="00F66D8E" w:rsidRPr="00F66D8E" w:rsidRDefault="00F66D8E" w:rsidP="00F66D8E">
      <w:pPr>
        <w:pStyle w:val="Normlnywebov"/>
        <w:spacing w:before="0" w:after="0"/>
        <w:rPr>
          <w:rFonts w:asciiTheme="minorHAnsi" w:hAnsiTheme="minorHAnsi" w:cs="Arial"/>
          <w:b/>
          <w:bCs/>
          <w:i/>
          <w:iCs/>
          <w:spacing w:val="-2"/>
          <w:kern w:val="18"/>
          <w:sz w:val="20"/>
          <w:szCs w:val="20"/>
        </w:rPr>
      </w:pPr>
      <w:r w:rsidRPr="00F66D8E">
        <w:rPr>
          <w:rFonts w:asciiTheme="minorHAnsi" w:hAnsiTheme="minorHAnsi" w:cs="Arial"/>
          <w:b/>
          <w:bCs/>
          <w:i/>
          <w:iCs/>
          <w:spacing w:val="-2"/>
          <w:kern w:val="18"/>
          <w:sz w:val="20"/>
          <w:szCs w:val="20"/>
        </w:rPr>
        <w:t>=============================</w:t>
      </w:r>
    </w:p>
    <w:p w14:paraId="5AB7E730"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Niekedy mám pocit, akoby sa všetko akosi strácalo, rozpúšťalo, zlievalo do akejsi amorfnej šedivej hmly, v ktorej zanikajú všetky jasné myšlienky a obrazy a akoby sama myseľ blúdila a strácala svoj smer, svoju víziu, akoby všetko prenikala akási nezmyselnosť, bez zmyselnosť, malátnosť, slabosť... </w:t>
      </w:r>
    </w:p>
    <w:p w14:paraId="5C2D03D6"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A problém je naozaj v mysli. Je to podobné párty v nejakej hale, kde je plno </w:t>
      </w:r>
      <w:proofErr w:type="spellStart"/>
      <w:r w:rsidRPr="00F66D8E">
        <w:rPr>
          <w:rFonts w:asciiTheme="minorHAnsi" w:hAnsiTheme="minorHAnsi" w:cs="Arial"/>
          <w:i/>
          <w:iCs/>
          <w:spacing w:val="-2"/>
          <w:kern w:val="18"/>
          <w:sz w:val="20"/>
          <w:szCs w:val="20"/>
        </w:rPr>
        <w:t>diskosvetiel</w:t>
      </w:r>
      <w:proofErr w:type="spellEnd"/>
      <w:r w:rsidRPr="00F66D8E">
        <w:rPr>
          <w:rFonts w:asciiTheme="minorHAnsi" w:hAnsiTheme="minorHAnsi" w:cs="Arial"/>
          <w:i/>
          <w:iCs/>
          <w:spacing w:val="-2"/>
          <w:kern w:val="18"/>
          <w:sz w:val="20"/>
          <w:szCs w:val="20"/>
        </w:rPr>
        <w:t xml:space="preserve"> až z toho oči prechádzajú. Ale potom niekto cvakne vypínačom, svetlá zhasnú a zrazu sú tu len nehybné pevné šedé steny a pár </w:t>
      </w:r>
      <w:proofErr w:type="spellStart"/>
      <w:r w:rsidRPr="00F66D8E">
        <w:rPr>
          <w:rFonts w:asciiTheme="minorHAnsi" w:hAnsiTheme="minorHAnsi" w:cs="Arial"/>
          <w:i/>
          <w:iCs/>
          <w:spacing w:val="-2"/>
          <w:kern w:val="18"/>
          <w:sz w:val="20"/>
          <w:szCs w:val="20"/>
        </w:rPr>
        <w:t>bední</w:t>
      </w:r>
      <w:proofErr w:type="spellEnd"/>
      <w:r w:rsidRPr="00F66D8E">
        <w:rPr>
          <w:rFonts w:asciiTheme="minorHAnsi" w:hAnsiTheme="minorHAnsi" w:cs="Arial"/>
          <w:i/>
          <w:iCs/>
          <w:spacing w:val="-2"/>
          <w:kern w:val="18"/>
          <w:sz w:val="20"/>
          <w:szCs w:val="20"/>
        </w:rPr>
        <w:t xml:space="preserve"> a nič viac. Aj tu, to, v čom sa strácame, sú samé myšlienky, pocity, predstavy, víria všade </w:t>
      </w:r>
      <w:r w:rsidRPr="00F66D8E">
        <w:rPr>
          <w:rFonts w:asciiTheme="minorHAnsi" w:hAnsiTheme="minorHAnsi" w:cs="Arial"/>
          <w:i/>
          <w:iCs/>
          <w:spacing w:val="-2"/>
          <w:kern w:val="18"/>
          <w:sz w:val="20"/>
          <w:szCs w:val="20"/>
        </w:rPr>
        <w:t xml:space="preserve">dookola, doslova sa v nich utápame. A taký FB a virtuálny svet internetu von z toho veru tiež nepomáha, naopak! Ale stačí akoby cvaknúť vypínačom, zmĺknuť - a zrazu všetko to zmizne. A ostane len pevná realita, skoncentrovaná okolo nášho tela, ktoré takouto kotvou reality je. Všetka slabosť a neistota i pochybnosti sú preč. Sme znova v pevnej a hmatateľnej realite: Ja, veci naokolo, prítomnosť, Boh, Nebo... A keď zmiznú myšlienky pochybnosti a strachu a neistoty - a sama tá šedivá hmla v mysli je ich produktom, akoby obranným mechanizmom, keď máme strach a obavy z niečoho - zrazu Evanjelium a svätosť a milosrdenstvo a odpustenie sú tie najprirodzenejšie veci, aké len môžu byť. Slabosť je preč a silu ani netreba, stačí len tu a teraz urobiť, čo treba, prosto a jednoducho, nič nadľudské, nič ťažké. </w:t>
      </w:r>
    </w:p>
    <w:p w14:paraId="45F91C0F"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Preto Písmo opakuje: Bdejte! Zotrvávajte v tom, čo je skutočné, v prostej realite, prostej prítomnosti v čase i priestore. Tu je Boh, tu je Nebo, tu sme my, tu je zmysel, tu je cesta. Ako to zaznieva u onoho muža, ktorý tiež v mysli riešil zložité otázky, "preto sa opýtal Ježiša: "A kto je môj blížny?"" (</w:t>
      </w:r>
      <w:proofErr w:type="spellStart"/>
      <w:r w:rsidRPr="00F66D8E">
        <w:rPr>
          <w:rFonts w:asciiTheme="minorHAnsi" w:hAnsiTheme="minorHAnsi" w:cs="Arial"/>
          <w:i/>
          <w:iCs/>
          <w:spacing w:val="-2"/>
          <w:kern w:val="18"/>
          <w:sz w:val="20"/>
          <w:szCs w:val="20"/>
        </w:rPr>
        <w:t>Lk</w:t>
      </w:r>
      <w:proofErr w:type="spellEnd"/>
      <w:r w:rsidRPr="00F66D8E">
        <w:rPr>
          <w:rFonts w:asciiTheme="minorHAnsi" w:hAnsiTheme="minorHAnsi" w:cs="Arial"/>
          <w:i/>
          <w:iCs/>
          <w:spacing w:val="-2"/>
          <w:kern w:val="18"/>
          <w:sz w:val="20"/>
          <w:szCs w:val="20"/>
        </w:rPr>
        <w:t xml:space="preserve"> 10, 29) - a keď Ježiš povedal príbeh o Samaritánovi, prosto "mu povedal: "Choď a rob aj ty podobne!"" (</w:t>
      </w:r>
      <w:proofErr w:type="spellStart"/>
      <w:r w:rsidRPr="00F66D8E">
        <w:rPr>
          <w:rFonts w:asciiTheme="minorHAnsi" w:hAnsiTheme="minorHAnsi" w:cs="Arial"/>
          <w:i/>
          <w:iCs/>
          <w:spacing w:val="-2"/>
          <w:kern w:val="18"/>
          <w:sz w:val="20"/>
          <w:szCs w:val="20"/>
        </w:rPr>
        <w:t>Lk</w:t>
      </w:r>
      <w:proofErr w:type="spellEnd"/>
      <w:r w:rsidRPr="00F66D8E">
        <w:rPr>
          <w:rFonts w:asciiTheme="minorHAnsi" w:hAnsiTheme="minorHAnsi" w:cs="Arial"/>
          <w:i/>
          <w:iCs/>
          <w:spacing w:val="-2"/>
          <w:kern w:val="18"/>
          <w:sz w:val="20"/>
          <w:szCs w:val="20"/>
        </w:rPr>
        <w:t xml:space="preserve"> 10, 37). Nedumaj. V dumaní sa stratíš, unavíš a nikam sa nedostaneš. Miesto toho nechaj dumanie. "Prebuď sa, ty, čo spíš, vstaň" (</w:t>
      </w:r>
      <w:proofErr w:type="spellStart"/>
      <w:r w:rsidRPr="00F66D8E">
        <w:rPr>
          <w:rFonts w:asciiTheme="minorHAnsi" w:hAnsiTheme="minorHAnsi" w:cs="Arial"/>
          <w:i/>
          <w:iCs/>
          <w:spacing w:val="-2"/>
          <w:kern w:val="18"/>
          <w:sz w:val="20"/>
          <w:szCs w:val="20"/>
        </w:rPr>
        <w:t>Ef</w:t>
      </w:r>
      <w:proofErr w:type="spellEnd"/>
      <w:r w:rsidRPr="00F66D8E">
        <w:rPr>
          <w:rFonts w:asciiTheme="minorHAnsi" w:hAnsiTheme="minorHAnsi" w:cs="Arial"/>
          <w:i/>
          <w:iCs/>
          <w:spacing w:val="-2"/>
          <w:kern w:val="18"/>
          <w:sz w:val="20"/>
          <w:szCs w:val="20"/>
        </w:rPr>
        <w:t xml:space="preserve"> 5, 14) - nie je to nič ťažké, vlastne je to príjemne, precitnúť z tej ťaživej mory a prízrakov dumania - a prosto choď a rob. Prebudený. V realite. Aj ten, čo kráča pomaly, sa dostane ďalej než ten, ktorý hoci aj horúčkovito, ale len dumá. </w:t>
      </w:r>
    </w:p>
    <w:p w14:paraId="00B633D6"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Kresťanstvo naozaj nie je žiadna raketová veda! Prosto len bdej, v realite. Ostávaj svätý, čiže oddelený. Uvoľni sa. Odpúšťaj, čiže prosto prijímaj druhých, bez súdenia, bez porovnávania sa a podobnej zbytočnej námahy. Buď milosrdný, takisto bez strachu a bez zbytočného dumania a iných únavných vecí. Nestaraj sa ani nerieš, čo je </w:t>
      </w:r>
      <w:proofErr w:type="spellStart"/>
      <w:r w:rsidRPr="00F66D8E">
        <w:rPr>
          <w:rFonts w:asciiTheme="minorHAnsi" w:hAnsiTheme="minorHAnsi" w:cs="Arial"/>
          <w:i/>
          <w:iCs/>
          <w:spacing w:val="-2"/>
          <w:kern w:val="18"/>
          <w:sz w:val="20"/>
          <w:szCs w:val="20"/>
        </w:rPr>
        <w:t>nadto</w:t>
      </w:r>
      <w:proofErr w:type="spellEnd"/>
      <w:r w:rsidRPr="00F66D8E">
        <w:rPr>
          <w:rFonts w:asciiTheme="minorHAnsi" w:hAnsiTheme="minorHAnsi" w:cs="Arial"/>
          <w:i/>
          <w:iCs/>
          <w:spacing w:val="-2"/>
          <w:kern w:val="18"/>
          <w:sz w:val="20"/>
          <w:szCs w:val="20"/>
        </w:rPr>
        <w:t xml:space="preserve">. Je to všetko? Hej, všetko. To je všetko. Najľahšia vec. Pre svätých a bdejúcich. Inak tá najťažšia </w:t>
      </w:r>
      <w:r w:rsidRPr="00F66D8E">
        <w:rPr>
          <w:rFonts w:asciiTheme="minorHAnsi" w:hAnsiTheme="minorHAnsi" w:cs="Arial"/>
          <w:i/>
          <w:iCs/>
          <w:spacing w:val="-2"/>
          <w:kern w:val="18"/>
          <w:sz w:val="20"/>
          <w:szCs w:val="20"/>
        </w:rPr>
        <w:lastRenderedPageBreak/>
        <w:t xml:space="preserve">jestvujúca. Nič za mnou, nič predo mnou, nič podo mnou ani nič nado mnou, len tu a teraz, ja, Boh a svet a ľudia a skutok, ktorý treba práve teraz prosto vykonať a to je všetko. </w:t>
      </w:r>
    </w:p>
    <w:p w14:paraId="68EF37AF" w14:textId="77777777"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 xml:space="preserve">"Poďte ku mne všetci, ktorí sa namáhate a ste preťažení, a ja vás posilním. Vezmite na seba moje jarmo a učte sa odo mňa, lebo som tichý a pokorný srdcom; a nájdete odpočinok pre svoju </w:t>
      </w:r>
      <w:r w:rsidRPr="00F66D8E">
        <w:rPr>
          <w:rFonts w:asciiTheme="minorHAnsi" w:hAnsiTheme="minorHAnsi" w:cs="Arial"/>
          <w:i/>
          <w:iCs/>
          <w:spacing w:val="-2"/>
          <w:kern w:val="18"/>
          <w:sz w:val="20"/>
          <w:szCs w:val="20"/>
        </w:rPr>
        <w:t>dušu. Moje jarmo je príjemné a moje bremeno ľahké." (</w:t>
      </w:r>
      <w:proofErr w:type="spellStart"/>
      <w:r w:rsidRPr="00F66D8E">
        <w:rPr>
          <w:rFonts w:asciiTheme="minorHAnsi" w:hAnsiTheme="minorHAnsi" w:cs="Arial"/>
          <w:i/>
          <w:iCs/>
          <w:spacing w:val="-2"/>
          <w:kern w:val="18"/>
          <w:sz w:val="20"/>
          <w:szCs w:val="20"/>
        </w:rPr>
        <w:t>Mt</w:t>
      </w:r>
      <w:proofErr w:type="spellEnd"/>
      <w:r w:rsidRPr="00F66D8E">
        <w:rPr>
          <w:rFonts w:asciiTheme="minorHAnsi" w:hAnsiTheme="minorHAnsi" w:cs="Arial"/>
          <w:i/>
          <w:iCs/>
          <w:spacing w:val="-2"/>
          <w:kern w:val="18"/>
          <w:sz w:val="20"/>
          <w:szCs w:val="20"/>
        </w:rPr>
        <w:t xml:space="preserve"> 11, 28-30)</w:t>
      </w:r>
    </w:p>
    <w:p w14:paraId="0A662DBC" w14:textId="3C383574" w:rsidR="00F66D8E" w:rsidRPr="00F66D8E" w:rsidRDefault="00F66D8E" w:rsidP="00F66D8E">
      <w:pPr>
        <w:pStyle w:val="Normlnywebov"/>
        <w:spacing w:before="0" w:after="0"/>
        <w:rPr>
          <w:rFonts w:asciiTheme="minorHAnsi" w:hAnsiTheme="minorHAnsi" w:cs="Arial"/>
          <w:i/>
          <w:iCs/>
          <w:spacing w:val="-2"/>
          <w:kern w:val="18"/>
          <w:sz w:val="20"/>
          <w:szCs w:val="20"/>
        </w:rPr>
      </w:pPr>
      <w:r w:rsidRPr="00F66D8E">
        <w:rPr>
          <w:rFonts w:asciiTheme="minorHAnsi" w:hAnsiTheme="minorHAnsi" w:cs="Arial"/>
          <w:i/>
          <w:iCs/>
          <w:spacing w:val="-2"/>
          <w:kern w:val="18"/>
          <w:sz w:val="20"/>
          <w:szCs w:val="20"/>
        </w:rPr>
        <w:t>Vnútorné mlčanie je dušou bdenia. Dušou modlitby. Dušou konania s ľahkosťou. Znamená to totiž všetko toto byť a robiť prosto "s očami upretými na Ježiša, pôvodcu a zavŕšiteľa viery" (</w:t>
      </w:r>
      <w:proofErr w:type="spellStart"/>
      <w:r w:rsidRPr="00F66D8E">
        <w:rPr>
          <w:rFonts w:asciiTheme="minorHAnsi" w:hAnsiTheme="minorHAnsi" w:cs="Arial"/>
          <w:i/>
          <w:iCs/>
          <w:spacing w:val="-2"/>
          <w:kern w:val="18"/>
          <w:sz w:val="20"/>
          <w:szCs w:val="20"/>
        </w:rPr>
        <w:t>Hebr</w:t>
      </w:r>
      <w:proofErr w:type="spellEnd"/>
      <w:r w:rsidRPr="00F66D8E">
        <w:rPr>
          <w:rFonts w:asciiTheme="minorHAnsi" w:hAnsiTheme="minorHAnsi" w:cs="Arial"/>
          <w:i/>
          <w:iCs/>
          <w:spacing w:val="-2"/>
          <w:kern w:val="18"/>
          <w:sz w:val="20"/>
          <w:szCs w:val="20"/>
        </w:rPr>
        <w:t xml:space="preserve"> 12, 2), v prostom priateľstve, blízkosti, </w:t>
      </w:r>
      <w:proofErr w:type="spellStart"/>
      <w:r w:rsidRPr="00F66D8E">
        <w:rPr>
          <w:rFonts w:asciiTheme="minorHAnsi" w:hAnsiTheme="minorHAnsi" w:cs="Arial"/>
          <w:i/>
          <w:iCs/>
          <w:spacing w:val="-2"/>
          <w:kern w:val="18"/>
          <w:sz w:val="20"/>
          <w:szCs w:val="20"/>
        </w:rPr>
        <w:t>súznení</w:t>
      </w:r>
      <w:proofErr w:type="spellEnd"/>
      <w:r w:rsidRPr="00F66D8E">
        <w:rPr>
          <w:rFonts w:asciiTheme="minorHAnsi" w:hAnsiTheme="minorHAnsi" w:cs="Arial"/>
          <w:i/>
          <w:iCs/>
          <w:spacing w:val="-2"/>
          <w:kern w:val="18"/>
          <w:sz w:val="20"/>
          <w:szCs w:val="20"/>
        </w:rPr>
        <w:t>, aby sme s Ním a v Ňom "pokojne pracovali, a tak jedli svoj chlieb" (2Sol 3, 12).</w:t>
      </w:r>
    </w:p>
    <w:p w14:paraId="7C14B9DD" w14:textId="04ADCFBD" w:rsidR="00F66D8E" w:rsidRPr="00600873" w:rsidRDefault="00F66D8E" w:rsidP="00F66D8E">
      <w:pPr>
        <w:pStyle w:val="Normlnywebov"/>
        <w:spacing w:before="0" w:after="0"/>
        <w:rPr>
          <w:rFonts w:asciiTheme="minorHAnsi" w:hAnsiTheme="minorHAnsi" w:cs="Arial"/>
          <w:i/>
          <w:iCs/>
          <w:kern w:val="18"/>
          <w:sz w:val="20"/>
          <w:szCs w:val="20"/>
          <w:u w:val="single"/>
        </w:rPr>
        <w:sectPr w:rsidR="00F66D8E" w:rsidRPr="00600873" w:rsidSect="00D31201">
          <w:type w:val="continuous"/>
          <w:pgSz w:w="8419" w:h="11907" w:orient="landscape" w:code="9"/>
          <w:pgMar w:top="397" w:right="397" w:bottom="397" w:left="397" w:header="709" w:footer="0" w:gutter="0"/>
          <w:cols w:num="2" w:sep="1" w:space="56"/>
          <w:docGrid w:linePitch="600" w:charSpace="36864"/>
        </w:sectPr>
      </w:pPr>
    </w:p>
    <w:p w14:paraId="4B858A0B" w14:textId="77777777" w:rsidR="00D476BD" w:rsidRPr="00D476BD" w:rsidRDefault="00D476BD" w:rsidP="00F14A48">
      <w:pPr>
        <w:spacing w:after="0"/>
        <w:jc w:val="center"/>
        <w:rPr>
          <w:rFonts w:ascii="Lucida Handwriting" w:hAnsi="Lucida Handwriting"/>
          <w:smallCaps/>
          <w:sz w:val="20"/>
          <w:szCs w:val="20"/>
        </w:r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12"/>
        <w:gridCol w:w="2268"/>
        <w:gridCol w:w="142"/>
        <w:gridCol w:w="2091"/>
      </w:tblGrid>
      <w:tr w:rsidR="00763F93" w:rsidRPr="006B4383" w14:paraId="330DE330" w14:textId="77777777" w:rsidTr="004C7C2F">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2"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268"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1430F0">
        <w:trPr>
          <w:trHeight w:val="383"/>
          <w:jc w:val="center"/>
        </w:trPr>
        <w:tc>
          <w:tcPr>
            <w:tcW w:w="702"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0" w:name="_Hlk75637411"/>
            <w:r w:rsidRPr="00DB396A">
              <w:rPr>
                <w:rFonts w:ascii="Monotype Corsiva" w:hAnsi="Monotype Corsiva"/>
                <w:b/>
                <w:bCs/>
              </w:rPr>
              <w:t>Po</w:t>
            </w:r>
          </w:p>
          <w:p w14:paraId="44A40F27" w14:textId="52893690" w:rsidR="00763F93" w:rsidRPr="00DB396A" w:rsidRDefault="005B2BE8" w:rsidP="00B72E1C">
            <w:pPr>
              <w:spacing w:after="0"/>
              <w:jc w:val="center"/>
              <w:rPr>
                <w:rFonts w:ascii="Monotype Corsiva" w:hAnsi="Monotype Corsiva"/>
                <w:b/>
                <w:bCs/>
              </w:rPr>
            </w:pPr>
            <w:r>
              <w:rPr>
                <w:rFonts w:ascii="Monotype Corsiva" w:hAnsi="Monotype Corsiva"/>
                <w:b/>
                <w:bCs/>
              </w:rPr>
              <w:t>10</w:t>
            </w:r>
            <w:r w:rsidR="00763F93">
              <w:rPr>
                <w:rFonts w:ascii="Monotype Corsiva" w:hAnsi="Monotype Corsiva"/>
                <w:b/>
                <w:bCs/>
              </w:rPr>
              <w:t>.</w:t>
            </w:r>
            <w:r w:rsidR="000342C3">
              <w:rPr>
                <w:rFonts w:ascii="Monotype Corsiva" w:hAnsi="Monotype Corsiva"/>
                <w:b/>
                <w:bCs/>
              </w:rPr>
              <w:t>1</w:t>
            </w:r>
            <w:r>
              <w:rPr>
                <w:rFonts w:ascii="Monotype Corsiva" w:hAnsi="Monotype Corsiva"/>
                <w:b/>
                <w:bCs/>
              </w:rPr>
              <w:t>.</w:t>
            </w:r>
          </w:p>
        </w:tc>
        <w:tc>
          <w:tcPr>
            <w:tcW w:w="6913" w:type="dxa"/>
            <w:gridSpan w:val="4"/>
            <w:shd w:val="clear" w:color="auto" w:fill="FDE9D9" w:themeFill="accent6" w:themeFillTint="33"/>
            <w:vAlign w:val="center"/>
          </w:tcPr>
          <w:p w14:paraId="2F0E8CCA" w14:textId="56CD8791" w:rsidR="00763F93" w:rsidRPr="001C06A4" w:rsidRDefault="005B2BE8" w:rsidP="00EE1009">
            <w:pPr>
              <w:spacing w:after="0" w:line="240" w:lineRule="auto"/>
              <w:jc w:val="center"/>
              <w:rPr>
                <w:rFonts w:ascii="Monotype Corsiva" w:hAnsi="Monotype Corsiva" w:cs="Arial"/>
                <w:i/>
                <w:iCs/>
              </w:rPr>
            </w:pPr>
            <w:proofErr w:type="spellStart"/>
            <w:r>
              <w:rPr>
                <w:rFonts w:ascii="Monotype Corsiva" w:hAnsi="Monotype Corsiva"/>
              </w:rPr>
              <w:t>Nášš</w:t>
            </w:r>
            <w:proofErr w:type="spellEnd"/>
            <w:r>
              <w:rPr>
                <w:rFonts w:ascii="Monotype Corsiva" w:hAnsi="Monotype Corsiva"/>
              </w:rPr>
              <w:t xml:space="preserve"> otec svätý Gregor, </w:t>
            </w:r>
            <w:proofErr w:type="spellStart"/>
            <w:r>
              <w:rPr>
                <w:rFonts w:ascii="Monotype Corsiva" w:hAnsi="Monotype Corsiva"/>
              </w:rPr>
              <w:t>nysský</w:t>
            </w:r>
            <w:proofErr w:type="spellEnd"/>
            <w:r>
              <w:rPr>
                <w:rFonts w:ascii="Monotype Corsiva" w:hAnsi="Monotype Corsiva"/>
              </w:rPr>
              <w:t xml:space="preserve"> biskup; prepodobný </w:t>
            </w:r>
            <w:proofErr w:type="spellStart"/>
            <w:r>
              <w:rPr>
                <w:rFonts w:ascii="Monotype Corsiva" w:hAnsi="Monotype Corsiva"/>
              </w:rPr>
              <w:t>Domicián</w:t>
            </w:r>
            <w:proofErr w:type="spellEnd"/>
            <w:r>
              <w:rPr>
                <w:rFonts w:ascii="Monotype Corsiva" w:hAnsi="Monotype Corsiva"/>
              </w:rPr>
              <w:t xml:space="preserve">, </w:t>
            </w:r>
            <w:proofErr w:type="spellStart"/>
            <w:r>
              <w:rPr>
                <w:rFonts w:ascii="Monotype Corsiva" w:hAnsi="Monotype Corsiva"/>
              </w:rPr>
              <w:t>meliténsky</w:t>
            </w:r>
            <w:proofErr w:type="spellEnd"/>
            <w:r>
              <w:rPr>
                <w:rFonts w:ascii="Monotype Corsiva" w:hAnsi="Monotype Corsiva"/>
              </w:rPr>
              <w:t xml:space="preserve"> biskup; prepodobný </w:t>
            </w:r>
            <w:proofErr w:type="spellStart"/>
            <w:r>
              <w:rPr>
                <w:rFonts w:ascii="Monotype Corsiva" w:hAnsi="Monotype Corsiva"/>
              </w:rPr>
              <w:t>Marcián</w:t>
            </w:r>
            <w:proofErr w:type="spellEnd"/>
            <w:r>
              <w:rPr>
                <w:rFonts w:ascii="Monotype Corsiva" w:hAnsi="Monotype Corsiva"/>
              </w:rPr>
              <w:t>, presbyter a ekonóm Veľkej cirkvi</w:t>
            </w:r>
          </w:p>
        </w:tc>
      </w:tr>
      <w:tr w:rsidR="00763F93" w:rsidRPr="006B4383" w14:paraId="3E56F80A" w14:textId="77777777" w:rsidTr="004C7C2F">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412" w:type="dxa"/>
            <w:shd w:val="clear" w:color="auto" w:fill="auto"/>
            <w:vAlign w:val="center"/>
          </w:tcPr>
          <w:p w14:paraId="0D9E8109" w14:textId="6DA552A8" w:rsidR="0004105B" w:rsidRDefault="00B100D0" w:rsidP="00EE1009">
            <w:pPr>
              <w:spacing w:after="0" w:line="240" w:lineRule="auto"/>
              <w:jc w:val="center"/>
              <w:rPr>
                <w:rFonts w:ascii="Monotype Corsiva" w:hAnsi="Monotype Corsiva"/>
              </w:rPr>
            </w:pPr>
            <w:r>
              <w:rPr>
                <w:rFonts w:ascii="Monotype Corsiva" w:hAnsi="Monotype Corsiva"/>
              </w:rPr>
              <w:t>17.30 +Ján (</w:t>
            </w:r>
            <w:proofErr w:type="spellStart"/>
            <w:r>
              <w:rPr>
                <w:rFonts w:ascii="Monotype Corsiva" w:hAnsi="Monotype Corsiva"/>
              </w:rPr>
              <w:t>r.Švarna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268" w:type="dxa"/>
            <w:shd w:val="clear" w:color="auto" w:fill="auto"/>
            <w:vAlign w:val="center"/>
          </w:tcPr>
          <w:p w14:paraId="14C8F2BD" w14:textId="1E2C0157" w:rsidR="00E77F60" w:rsidRDefault="00E77F60" w:rsidP="00E77F60">
            <w:pPr>
              <w:spacing w:after="0" w:line="240" w:lineRule="auto"/>
              <w:jc w:val="center"/>
              <w:rPr>
                <w:rFonts w:ascii="Monotype Corsiva" w:hAnsi="Monotype Corsiva"/>
              </w:rPr>
            </w:pPr>
          </w:p>
        </w:tc>
        <w:tc>
          <w:tcPr>
            <w:tcW w:w="2233" w:type="dxa"/>
            <w:gridSpan w:val="2"/>
            <w:shd w:val="clear" w:color="auto" w:fill="auto"/>
            <w:vAlign w:val="center"/>
          </w:tcPr>
          <w:p w14:paraId="5E3BFC9D" w14:textId="428A15F5" w:rsidR="00EB52BD" w:rsidRDefault="00EB52BD" w:rsidP="00F84A31">
            <w:pPr>
              <w:spacing w:after="0" w:line="240" w:lineRule="auto"/>
              <w:jc w:val="center"/>
              <w:rPr>
                <w:rFonts w:ascii="Monotype Corsiva" w:hAnsi="Monotype Corsiva"/>
              </w:rPr>
            </w:pPr>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1E24036C" w14:textId="34877FA7" w:rsidR="00763F93" w:rsidRPr="00DB396A" w:rsidRDefault="005B2BE8" w:rsidP="00946B2B">
            <w:pPr>
              <w:spacing w:after="0"/>
              <w:jc w:val="center"/>
              <w:rPr>
                <w:rFonts w:ascii="Monotype Corsiva" w:hAnsi="Monotype Corsiva"/>
                <w:b/>
                <w:bCs/>
              </w:rPr>
            </w:pPr>
            <w:r>
              <w:rPr>
                <w:rFonts w:ascii="Monotype Corsiva" w:hAnsi="Monotype Corsiva"/>
                <w:b/>
                <w:bCs/>
              </w:rPr>
              <w:t>1</w:t>
            </w:r>
            <w:r w:rsidR="003D2855">
              <w:rPr>
                <w:rFonts w:ascii="Monotype Corsiva" w:hAnsi="Monotype Corsiva"/>
                <w:b/>
                <w:bCs/>
              </w:rPr>
              <w:t>1</w:t>
            </w:r>
            <w:r w:rsidR="00581259">
              <w:rPr>
                <w:rFonts w:ascii="Monotype Corsiva" w:hAnsi="Monotype Corsiva"/>
                <w:b/>
                <w:bCs/>
              </w:rPr>
              <w:t>.</w:t>
            </w:r>
            <w:r w:rsidR="000342C3">
              <w:rPr>
                <w:rFonts w:ascii="Monotype Corsiva" w:hAnsi="Monotype Corsiva"/>
                <w:b/>
                <w:bCs/>
              </w:rPr>
              <w:t>1</w:t>
            </w:r>
            <w:r w:rsidR="00581259">
              <w:rPr>
                <w:rFonts w:ascii="Monotype Corsiva" w:hAnsi="Monotype Corsiva"/>
                <w:b/>
                <w:bCs/>
              </w:rPr>
              <w:t>.</w:t>
            </w:r>
          </w:p>
        </w:tc>
        <w:tc>
          <w:tcPr>
            <w:tcW w:w="6913" w:type="dxa"/>
            <w:gridSpan w:val="4"/>
            <w:shd w:val="clear" w:color="auto" w:fill="FDE9D9" w:themeFill="accent6" w:themeFillTint="33"/>
            <w:vAlign w:val="center"/>
          </w:tcPr>
          <w:p w14:paraId="0D514B41" w14:textId="6433A866" w:rsidR="00763F93" w:rsidRPr="00681855" w:rsidRDefault="005B2BE8" w:rsidP="00EE1009">
            <w:pPr>
              <w:spacing w:after="0" w:line="240" w:lineRule="auto"/>
              <w:jc w:val="center"/>
              <w:rPr>
                <w:rFonts w:ascii="Monotype Corsiva" w:hAnsi="Monotype Corsiva"/>
              </w:rPr>
            </w:pPr>
            <w:r>
              <w:rPr>
                <w:rFonts w:ascii="Monotype Corsiva" w:hAnsi="Monotype Corsiva"/>
              </w:rPr>
              <w:t xml:space="preserve">Prepodobný otec </w:t>
            </w:r>
            <w:proofErr w:type="spellStart"/>
            <w:r>
              <w:rPr>
                <w:rFonts w:ascii="Monotype Corsiva" w:hAnsi="Monotype Corsiva"/>
              </w:rPr>
              <w:t>Teodóz</w:t>
            </w:r>
            <w:proofErr w:type="spellEnd"/>
          </w:p>
        </w:tc>
      </w:tr>
      <w:tr w:rsidR="00763F93" w:rsidRPr="006B4383" w14:paraId="60CD2249" w14:textId="77777777" w:rsidTr="004C7C2F">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3C2B8FC8" w14:textId="56E846A6" w:rsidR="002C1703" w:rsidRDefault="00B100D0" w:rsidP="00EE1009">
            <w:pPr>
              <w:spacing w:after="0" w:line="240" w:lineRule="auto"/>
              <w:jc w:val="center"/>
              <w:rPr>
                <w:rFonts w:ascii="Monotype Corsiva" w:hAnsi="Monotype Corsiva"/>
              </w:rPr>
            </w:pPr>
            <w:r>
              <w:rPr>
                <w:rFonts w:ascii="Monotype Corsiva" w:hAnsi="Monotype Corsiva"/>
              </w:rPr>
              <w:t>17.00 +Jozef, Kristína (</w:t>
            </w:r>
            <w:proofErr w:type="spellStart"/>
            <w:r>
              <w:rPr>
                <w:rFonts w:ascii="Monotype Corsiva" w:hAnsi="Monotype Corsiva"/>
              </w:rPr>
              <w:t>r.Hricova</w:t>
            </w:r>
            <w:proofErr w:type="spellEnd"/>
            <w:r>
              <w:rPr>
                <w:rFonts w:ascii="Monotype Corsiva" w:hAnsi="Monotype Corsiva"/>
              </w:rPr>
              <w:t>)</w:t>
            </w:r>
          </w:p>
        </w:tc>
        <w:tc>
          <w:tcPr>
            <w:tcW w:w="2268" w:type="dxa"/>
            <w:shd w:val="clear" w:color="auto" w:fill="auto"/>
            <w:vAlign w:val="center"/>
          </w:tcPr>
          <w:p w14:paraId="435E2606" w14:textId="4B60AE78" w:rsidR="00B100D0" w:rsidRDefault="00B100D0" w:rsidP="00B100D0">
            <w:pPr>
              <w:spacing w:after="0" w:line="240" w:lineRule="auto"/>
              <w:jc w:val="center"/>
              <w:rPr>
                <w:rFonts w:ascii="Monotype Corsiva" w:hAnsi="Monotype Corsiva"/>
              </w:rPr>
            </w:pPr>
          </w:p>
          <w:p w14:paraId="6E37B981" w14:textId="467924BB" w:rsidR="00E77F60" w:rsidRDefault="00E77F60" w:rsidP="00FD5856">
            <w:pPr>
              <w:spacing w:after="0" w:line="240" w:lineRule="auto"/>
              <w:jc w:val="center"/>
              <w:rPr>
                <w:rFonts w:ascii="Monotype Corsiva" w:hAnsi="Monotype Corsiva"/>
              </w:rPr>
            </w:pPr>
          </w:p>
        </w:tc>
        <w:tc>
          <w:tcPr>
            <w:tcW w:w="2233"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763F93" w:rsidRPr="006B4383" w14:paraId="3BDCF242" w14:textId="77777777" w:rsidTr="001430F0">
        <w:trPr>
          <w:trHeight w:val="285"/>
          <w:jc w:val="center"/>
        </w:trPr>
        <w:tc>
          <w:tcPr>
            <w:tcW w:w="702"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6C20F186" w14:textId="4F7555FE" w:rsidR="00763F93" w:rsidRPr="00DB396A" w:rsidRDefault="005B2BE8" w:rsidP="00946B2B">
            <w:pPr>
              <w:spacing w:after="0"/>
              <w:jc w:val="center"/>
              <w:rPr>
                <w:rFonts w:ascii="Monotype Corsiva" w:hAnsi="Monotype Corsiva"/>
                <w:b/>
                <w:bCs/>
              </w:rPr>
            </w:pPr>
            <w:r>
              <w:rPr>
                <w:rFonts w:ascii="Monotype Corsiva" w:hAnsi="Monotype Corsiva"/>
                <w:b/>
                <w:bCs/>
              </w:rPr>
              <w:t>1</w:t>
            </w:r>
            <w:r w:rsidR="003D2855">
              <w:rPr>
                <w:rFonts w:ascii="Monotype Corsiva" w:hAnsi="Monotype Corsiva"/>
                <w:b/>
                <w:bCs/>
              </w:rPr>
              <w:t>2</w:t>
            </w:r>
            <w:r w:rsidR="00763F93">
              <w:rPr>
                <w:rFonts w:ascii="Monotype Corsiva" w:hAnsi="Monotype Corsiva"/>
                <w:b/>
                <w:bCs/>
              </w:rPr>
              <w:t>.</w:t>
            </w:r>
            <w:r w:rsidR="00581259">
              <w:rPr>
                <w:rFonts w:ascii="Monotype Corsiva" w:hAnsi="Monotype Corsiva"/>
                <w:b/>
                <w:bCs/>
              </w:rPr>
              <w:t>1</w:t>
            </w:r>
            <w:r w:rsidR="00763F93" w:rsidRPr="00DB396A">
              <w:rPr>
                <w:rFonts w:ascii="Monotype Corsiva" w:hAnsi="Monotype Corsiva"/>
                <w:b/>
                <w:bCs/>
              </w:rPr>
              <w:t>.</w:t>
            </w:r>
          </w:p>
        </w:tc>
        <w:tc>
          <w:tcPr>
            <w:tcW w:w="6913" w:type="dxa"/>
            <w:gridSpan w:val="4"/>
            <w:shd w:val="clear" w:color="auto" w:fill="FDE9D9" w:themeFill="accent6" w:themeFillTint="33"/>
            <w:vAlign w:val="center"/>
          </w:tcPr>
          <w:p w14:paraId="35CE0685" w14:textId="5C78B7CF" w:rsidR="00763F93" w:rsidRPr="00D476BD" w:rsidRDefault="000342C3" w:rsidP="00681855">
            <w:pPr>
              <w:spacing w:after="0" w:line="240" w:lineRule="auto"/>
              <w:jc w:val="center"/>
              <w:rPr>
                <w:rFonts w:ascii="Monotype Corsiva" w:hAnsi="Monotype Corsiva"/>
                <w:sz w:val="20"/>
                <w:szCs w:val="20"/>
              </w:rPr>
            </w:pPr>
            <w:r w:rsidRPr="00D476BD">
              <w:rPr>
                <w:rFonts w:ascii="Monotype Corsiva" w:hAnsi="Monotype Corsiva"/>
                <w:sz w:val="20"/>
                <w:szCs w:val="20"/>
              </w:rPr>
              <w:t>.</w:t>
            </w:r>
            <w:r w:rsidR="005B2BE8">
              <w:rPr>
                <w:rFonts w:ascii="Monotype Corsiva" w:hAnsi="Monotype Corsiva"/>
              </w:rPr>
              <w:t>Svätá mučenica Tatiana</w:t>
            </w:r>
          </w:p>
        </w:tc>
      </w:tr>
      <w:tr w:rsidR="00763F93" w:rsidRPr="006B4383" w14:paraId="4122F09F" w14:textId="77777777" w:rsidTr="00D476BD">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53081DA8" w14:textId="7FBC6D36" w:rsidR="00E77F60" w:rsidRPr="00B94FAF" w:rsidRDefault="00B94FAF" w:rsidP="00EE1009">
            <w:pPr>
              <w:spacing w:after="0" w:line="240" w:lineRule="auto"/>
              <w:jc w:val="center"/>
              <w:rPr>
                <w:rFonts w:ascii="Monotype Corsiva" w:hAnsi="Monotype Corsiva"/>
              </w:rPr>
            </w:pPr>
            <w:r w:rsidRPr="00B94FAF">
              <w:rPr>
                <w:rFonts w:ascii="Monotype Corsiva" w:hAnsi="Monotype Corsiva"/>
              </w:rPr>
              <w:t xml:space="preserve">17.00 </w:t>
            </w:r>
            <w:r w:rsidR="00EB7E9E">
              <w:rPr>
                <w:rFonts w:ascii="Monotype Corsiva" w:hAnsi="Monotype Corsiva"/>
              </w:rPr>
              <w:t>+Milan (</w:t>
            </w:r>
            <w:proofErr w:type="spellStart"/>
            <w:r w:rsidR="00EB7E9E">
              <w:rPr>
                <w:rFonts w:ascii="Monotype Corsiva" w:hAnsi="Monotype Corsiva"/>
              </w:rPr>
              <w:t>r.Tkačova</w:t>
            </w:r>
            <w:proofErr w:type="spellEnd"/>
            <w:r w:rsidR="00EB7E9E">
              <w:rPr>
                <w:rFonts w:ascii="Monotype Corsiva" w:hAnsi="Monotype Corsiva"/>
              </w:rPr>
              <w:t>)</w:t>
            </w:r>
          </w:p>
        </w:tc>
        <w:tc>
          <w:tcPr>
            <w:tcW w:w="2268" w:type="dxa"/>
            <w:shd w:val="clear" w:color="auto" w:fill="auto"/>
            <w:vAlign w:val="center"/>
          </w:tcPr>
          <w:p w14:paraId="79669676" w14:textId="7BBF1518" w:rsidR="00116E14" w:rsidRPr="00D476BD" w:rsidRDefault="00116E14" w:rsidP="00EE1009">
            <w:pPr>
              <w:spacing w:after="0" w:line="240" w:lineRule="auto"/>
              <w:jc w:val="center"/>
              <w:rPr>
                <w:rFonts w:ascii="Monotype Corsiva" w:hAnsi="Monotype Corsiva"/>
                <w:sz w:val="20"/>
                <w:szCs w:val="20"/>
              </w:rPr>
            </w:pPr>
          </w:p>
        </w:tc>
        <w:tc>
          <w:tcPr>
            <w:tcW w:w="2233" w:type="dxa"/>
            <w:gridSpan w:val="2"/>
            <w:shd w:val="clear" w:color="auto" w:fill="auto"/>
            <w:vAlign w:val="center"/>
          </w:tcPr>
          <w:p w14:paraId="7BFD57EC" w14:textId="6C0F02E4" w:rsidR="00763F93" w:rsidRPr="00D476BD" w:rsidRDefault="00763F93" w:rsidP="00EE1009">
            <w:pPr>
              <w:spacing w:after="0" w:line="240" w:lineRule="auto"/>
              <w:jc w:val="center"/>
              <w:rPr>
                <w:rFonts w:ascii="Monotype Corsiva" w:hAnsi="Monotype Corsiva"/>
                <w:sz w:val="20"/>
                <w:szCs w:val="20"/>
              </w:rPr>
            </w:pPr>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0197D7F8" w14:textId="3310B8EA" w:rsidR="00763F93" w:rsidRPr="00DB396A" w:rsidRDefault="005B2BE8" w:rsidP="00946B2B">
            <w:pPr>
              <w:spacing w:after="0"/>
              <w:jc w:val="center"/>
              <w:rPr>
                <w:rFonts w:ascii="Monotype Corsiva" w:hAnsi="Monotype Corsiva"/>
                <w:b/>
                <w:bCs/>
              </w:rPr>
            </w:pPr>
            <w:r>
              <w:rPr>
                <w:rFonts w:ascii="Monotype Corsiva" w:hAnsi="Monotype Corsiva"/>
                <w:b/>
                <w:bCs/>
              </w:rPr>
              <w:t>1</w:t>
            </w:r>
            <w:r w:rsidR="003D2855">
              <w:rPr>
                <w:rFonts w:ascii="Monotype Corsiva" w:hAnsi="Monotype Corsiva"/>
                <w:b/>
                <w:bCs/>
              </w:rPr>
              <w:t>3</w:t>
            </w:r>
            <w:r w:rsidR="00763F93" w:rsidRPr="00DB396A">
              <w:rPr>
                <w:rFonts w:ascii="Monotype Corsiva" w:hAnsi="Monotype Corsiva"/>
                <w:b/>
                <w:bCs/>
              </w:rPr>
              <w:t>.</w:t>
            </w:r>
            <w:r w:rsidR="000342C3">
              <w:rPr>
                <w:rFonts w:ascii="Monotype Corsiva" w:hAnsi="Monotype Corsiva"/>
                <w:b/>
                <w:bCs/>
              </w:rPr>
              <w:t>1</w:t>
            </w:r>
            <w:r w:rsidR="00681855">
              <w:rPr>
                <w:rFonts w:ascii="Monotype Corsiva" w:hAnsi="Monotype Corsiva"/>
                <w:b/>
                <w:bCs/>
              </w:rPr>
              <w:t>.</w:t>
            </w:r>
          </w:p>
        </w:tc>
        <w:tc>
          <w:tcPr>
            <w:tcW w:w="6913" w:type="dxa"/>
            <w:gridSpan w:val="4"/>
            <w:shd w:val="clear" w:color="auto" w:fill="FDE9D9" w:themeFill="accent6" w:themeFillTint="33"/>
            <w:vAlign w:val="center"/>
          </w:tcPr>
          <w:p w14:paraId="1715A135" w14:textId="02CEEC5C" w:rsidR="00763F93" w:rsidRPr="002C1703" w:rsidRDefault="005B2BE8" w:rsidP="00EE1009">
            <w:pPr>
              <w:spacing w:after="0" w:line="240" w:lineRule="auto"/>
              <w:jc w:val="center"/>
              <w:rPr>
                <w:rFonts w:ascii="Monotype Corsiva" w:hAnsi="Monotype Corsiva"/>
                <w:i/>
                <w:iCs/>
                <w:sz w:val="16"/>
                <w:szCs w:val="16"/>
              </w:rPr>
            </w:pPr>
            <w:r>
              <w:rPr>
                <w:rFonts w:ascii="Monotype Corsiva" w:hAnsi="Monotype Corsiva"/>
              </w:rPr>
              <w:t xml:space="preserve">Svätí mučeníci </w:t>
            </w:r>
            <w:proofErr w:type="spellStart"/>
            <w:r>
              <w:rPr>
                <w:rFonts w:ascii="Monotype Corsiva" w:hAnsi="Monotype Corsiva"/>
              </w:rPr>
              <w:t>Hermyl</w:t>
            </w:r>
            <w:proofErr w:type="spellEnd"/>
            <w:r>
              <w:rPr>
                <w:rFonts w:ascii="Monotype Corsiva" w:hAnsi="Monotype Corsiva"/>
              </w:rPr>
              <w:t xml:space="preserve"> a</w:t>
            </w:r>
            <w:r w:rsidR="00B100D0">
              <w:rPr>
                <w:rFonts w:ascii="Monotype Corsiva" w:hAnsi="Monotype Corsiva"/>
              </w:rPr>
              <w:t> </w:t>
            </w:r>
            <w:proofErr w:type="spellStart"/>
            <w:r>
              <w:rPr>
                <w:rFonts w:ascii="Monotype Corsiva" w:hAnsi="Monotype Corsiva"/>
              </w:rPr>
              <w:t>Stratonik</w:t>
            </w:r>
            <w:proofErr w:type="spellEnd"/>
          </w:p>
        </w:tc>
      </w:tr>
      <w:tr w:rsidR="00763F93" w:rsidRPr="006B4383" w14:paraId="183BA170" w14:textId="77777777" w:rsidTr="004C7C2F">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3BE0EDA7" w14:textId="77777777" w:rsidR="001A5605" w:rsidRDefault="00B94FAF" w:rsidP="005D75F0">
            <w:pPr>
              <w:spacing w:after="0" w:line="240" w:lineRule="auto"/>
              <w:jc w:val="center"/>
              <w:rPr>
                <w:rFonts w:ascii="Monotype Corsiva" w:hAnsi="Monotype Corsiva"/>
              </w:rPr>
            </w:pPr>
            <w:r>
              <w:rPr>
                <w:rFonts w:ascii="Monotype Corsiva" w:hAnsi="Monotype Corsiva"/>
              </w:rPr>
              <w:t>17.00 +Mikuláš, Mária (</w:t>
            </w:r>
            <w:proofErr w:type="spellStart"/>
            <w:r>
              <w:rPr>
                <w:rFonts w:ascii="Monotype Corsiva" w:hAnsi="Monotype Corsiva"/>
              </w:rPr>
              <w:t>r.Staškova</w:t>
            </w:r>
            <w:proofErr w:type="spellEnd"/>
            <w:r>
              <w:rPr>
                <w:rFonts w:ascii="Monotype Corsiva" w:hAnsi="Monotype Corsiva"/>
              </w:rPr>
              <w:t xml:space="preserve">) + </w:t>
            </w:r>
            <w:proofErr w:type="spellStart"/>
            <w:r>
              <w:rPr>
                <w:rFonts w:ascii="Monotype Corsiva" w:hAnsi="Monotype Corsiva"/>
              </w:rPr>
              <w:t>panychýda</w:t>
            </w:r>
            <w:proofErr w:type="spellEnd"/>
          </w:p>
          <w:p w14:paraId="1231D13A" w14:textId="366DD4B1" w:rsidR="00B94FAF" w:rsidRPr="00116E14" w:rsidRDefault="00B94FAF" w:rsidP="005D75F0">
            <w:pPr>
              <w:spacing w:after="0" w:line="240" w:lineRule="auto"/>
              <w:jc w:val="center"/>
              <w:rPr>
                <w:rFonts w:ascii="Monotype Corsiva" w:hAnsi="Monotype Corsiva"/>
              </w:rPr>
            </w:pPr>
            <w:r>
              <w:rPr>
                <w:rFonts w:ascii="Monotype Corsiva" w:hAnsi="Monotype Corsiva"/>
              </w:rPr>
              <w:t xml:space="preserve">18.00-20.00 Eucharistická adorácia - </w:t>
            </w:r>
            <w:proofErr w:type="spellStart"/>
            <w:r>
              <w:rPr>
                <w:rFonts w:ascii="Monotype Corsiva" w:hAnsi="Monotype Corsiva"/>
              </w:rPr>
              <w:t>getsemanská</w:t>
            </w:r>
            <w:proofErr w:type="spellEnd"/>
          </w:p>
        </w:tc>
        <w:tc>
          <w:tcPr>
            <w:tcW w:w="2268" w:type="dxa"/>
            <w:shd w:val="clear" w:color="auto" w:fill="auto"/>
            <w:vAlign w:val="center"/>
          </w:tcPr>
          <w:p w14:paraId="1C346062" w14:textId="42D21188" w:rsidR="005D75F0" w:rsidRPr="00222AE6" w:rsidRDefault="005D75F0" w:rsidP="00F84A31">
            <w:pPr>
              <w:spacing w:after="0" w:line="240" w:lineRule="auto"/>
              <w:jc w:val="center"/>
              <w:rPr>
                <w:rFonts w:ascii="Monotype Corsiva" w:hAnsi="Monotype Corsiva"/>
              </w:rPr>
            </w:pPr>
          </w:p>
        </w:tc>
        <w:tc>
          <w:tcPr>
            <w:tcW w:w="2233" w:type="dxa"/>
            <w:gridSpan w:val="2"/>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B91C62" w:rsidRPr="006B4383" w14:paraId="29C62C71" w14:textId="77777777" w:rsidTr="00B100D0">
        <w:trPr>
          <w:trHeight w:val="285"/>
          <w:jc w:val="center"/>
        </w:trPr>
        <w:tc>
          <w:tcPr>
            <w:tcW w:w="702" w:type="dxa"/>
            <w:vMerge w:val="restart"/>
            <w:shd w:val="clear" w:color="auto" w:fill="F2F2F2" w:themeFill="background1" w:themeFillShade="F2"/>
            <w:vAlign w:val="center"/>
          </w:tcPr>
          <w:p w14:paraId="3BD29256" w14:textId="471DF532" w:rsidR="00B91C62" w:rsidRPr="00DB396A" w:rsidRDefault="00B91C6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4E521B52" w:rsidR="00B91C62" w:rsidRPr="00DB396A" w:rsidRDefault="00B91C62" w:rsidP="00946B2B">
            <w:pPr>
              <w:spacing w:after="0" w:line="192" w:lineRule="auto"/>
              <w:jc w:val="center"/>
              <w:rPr>
                <w:rFonts w:ascii="Monotype Corsiva" w:hAnsi="Monotype Corsiva"/>
                <w:b/>
                <w:bCs/>
              </w:rPr>
            </w:pPr>
            <w:r>
              <w:rPr>
                <w:rFonts w:ascii="Monotype Corsiva" w:hAnsi="Monotype Corsiva"/>
                <w:b/>
                <w:bCs/>
              </w:rPr>
              <w:t>14.1</w:t>
            </w:r>
            <w:r w:rsidRPr="00DB396A">
              <w:rPr>
                <w:rFonts w:ascii="Monotype Corsiva" w:hAnsi="Monotype Corsiva"/>
                <w:b/>
                <w:bCs/>
              </w:rPr>
              <w:t>.</w:t>
            </w:r>
            <w:r w:rsidRPr="00DB396A">
              <w:rPr>
                <w:rFonts w:ascii="Monotype Corsiva" w:hAnsi="Monotype Corsiva"/>
                <w:b/>
                <w:bCs/>
                <w:noProof/>
              </w:rPr>
              <w:t xml:space="preserve"> </w:t>
            </w:r>
          </w:p>
        </w:tc>
        <w:tc>
          <w:tcPr>
            <w:tcW w:w="6913" w:type="dxa"/>
            <w:gridSpan w:val="4"/>
            <w:shd w:val="clear" w:color="auto" w:fill="FDE9D9" w:themeFill="accent6" w:themeFillTint="33"/>
            <w:vAlign w:val="center"/>
          </w:tcPr>
          <w:p w14:paraId="4CD434C3" w14:textId="77777777" w:rsidR="00B91C62" w:rsidRDefault="00B91C62" w:rsidP="00EE1009">
            <w:pPr>
              <w:spacing w:after="0" w:line="240" w:lineRule="auto"/>
              <w:jc w:val="center"/>
              <w:rPr>
                <w:rFonts w:ascii="Monotype Corsiva" w:hAnsi="Monotype Corsiva"/>
                <w:color w:val="FF0000"/>
                <w:sz w:val="24"/>
                <w:szCs w:val="24"/>
                <w:u w:val="single"/>
              </w:rPr>
            </w:pPr>
            <w:r w:rsidRPr="00B91C62">
              <w:rPr>
                <w:rFonts w:ascii="Monotype Corsiva" w:hAnsi="Monotype Corsiva"/>
                <w:color w:val="FF0000"/>
                <w:u w:val="single"/>
              </w:rPr>
              <w:t xml:space="preserve">Zakončenie sviatku </w:t>
            </w:r>
            <w:proofErr w:type="spellStart"/>
            <w:r w:rsidRPr="00B91C62">
              <w:rPr>
                <w:rFonts w:ascii="Monotype Corsiva" w:hAnsi="Monotype Corsiva"/>
                <w:color w:val="FF0000"/>
                <w:u w:val="single"/>
              </w:rPr>
              <w:t>Bohozjavenia</w:t>
            </w:r>
            <w:proofErr w:type="spellEnd"/>
          </w:p>
          <w:p w14:paraId="7553C554" w14:textId="03F907FE" w:rsidR="00B91C62" w:rsidRPr="00B91C62" w:rsidRDefault="00B91C62" w:rsidP="00EE1009">
            <w:pPr>
              <w:spacing w:after="0" w:line="240" w:lineRule="auto"/>
              <w:jc w:val="center"/>
              <w:rPr>
                <w:rFonts w:ascii="Monotype Corsiva" w:hAnsi="Monotype Corsiva"/>
              </w:rPr>
            </w:pPr>
            <w:r w:rsidRPr="00B91C62">
              <w:rPr>
                <w:rFonts w:ascii="Monotype Corsiva" w:hAnsi="Monotype Corsiva"/>
              </w:rPr>
              <w:t xml:space="preserve">Prepodobní otcovia </w:t>
            </w:r>
            <w:r w:rsidRPr="00B100D0">
              <w:rPr>
                <w:rFonts w:ascii="Monotype Corsiva" w:hAnsi="Monotype Corsiva"/>
                <w:shd w:val="clear" w:color="auto" w:fill="FDE9D9" w:themeFill="accent6" w:themeFillTint="33"/>
              </w:rPr>
              <w:t>zavraždení na vrchu Sinaj; pamiatka odchodu do večnosti svätej apoštolom rovnej Niny</w:t>
            </w:r>
          </w:p>
        </w:tc>
      </w:tr>
      <w:tr w:rsidR="00763F93" w:rsidRPr="006B4383" w14:paraId="677C0226" w14:textId="77777777" w:rsidTr="004C7C2F">
        <w:trPr>
          <w:trHeight w:val="285"/>
          <w:jc w:val="center"/>
        </w:trPr>
        <w:tc>
          <w:tcPr>
            <w:tcW w:w="702"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412" w:type="dxa"/>
            <w:shd w:val="clear" w:color="auto" w:fill="auto"/>
            <w:vAlign w:val="center"/>
          </w:tcPr>
          <w:p w14:paraId="52FFF3F5" w14:textId="3D9C2306" w:rsidR="00C855DE" w:rsidRPr="004C7C2F" w:rsidRDefault="00C855DE" w:rsidP="001A6942">
            <w:pPr>
              <w:spacing w:after="0" w:line="240" w:lineRule="auto"/>
              <w:jc w:val="center"/>
              <w:rPr>
                <w:rFonts w:ascii="Monotype Corsiva" w:hAnsi="Monotype Corsiva"/>
                <w:sz w:val="24"/>
                <w:szCs w:val="24"/>
              </w:rPr>
            </w:pPr>
          </w:p>
        </w:tc>
        <w:tc>
          <w:tcPr>
            <w:tcW w:w="2268" w:type="dxa"/>
            <w:shd w:val="clear" w:color="auto" w:fill="auto"/>
            <w:vAlign w:val="center"/>
          </w:tcPr>
          <w:p w14:paraId="403EE03C" w14:textId="22B79E36" w:rsidR="00EB7E9E" w:rsidRPr="004C7C2F" w:rsidRDefault="00EB7E9E" w:rsidP="00EB7E9E">
            <w:pPr>
              <w:spacing w:after="0" w:line="240" w:lineRule="auto"/>
              <w:jc w:val="center"/>
              <w:rPr>
                <w:rFonts w:ascii="Monotype Corsiva" w:hAnsi="Monotype Corsiva"/>
                <w:sz w:val="24"/>
                <w:szCs w:val="24"/>
              </w:rPr>
            </w:pPr>
          </w:p>
        </w:tc>
        <w:tc>
          <w:tcPr>
            <w:tcW w:w="2233" w:type="dxa"/>
            <w:gridSpan w:val="2"/>
            <w:shd w:val="clear" w:color="auto" w:fill="auto"/>
            <w:vAlign w:val="center"/>
          </w:tcPr>
          <w:p w14:paraId="235AA516" w14:textId="793D3031" w:rsidR="00763F93" w:rsidRPr="00EB7E9E" w:rsidRDefault="00EB7E9E" w:rsidP="003738CA">
            <w:pPr>
              <w:spacing w:after="0" w:line="240" w:lineRule="auto"/>
              <w:jc w:val="center"/>
              <w:rPr>
                <w:rFonts w:ascii="Monotype Corsiva" w:hAnsi="Monotype Corsiva"/>
              </w:rPr>
            </w:pPr>
            <w:r w:rsidRPr="00EB7E9E">
              <w:rPr>
                <w:rFonts w:ascii="Monotype Corsiva" w:hAnsi="Monotype Corsiva"/>
              </w:rPr>
              <w:t>17.00 na úmysel darcu</w:t>
            </w:r>
          </w:p>
        </w:tc>
      </w:tr>
      <w:tr w:rsidR="00B91C62" w:rsidRPr="006B4383" w14:paraId="5DF238C2" w14:textId="77777777" w:rsidTr="00B100D0">
        <w:trPr>
          <w:trHeight w:val="285"/>
          <w:jc w:val="center"/>
        </w:trPr>
        <w:tc>
          <w:tcPr>
            <w:tcW w:w="702" w:type="dxa"/>
            <w:vMerge w:val="restart"/>
            <w:shd w:val="clear" w:color="auto" w:fill="F2F2F2" w:themeFill="background1" w:themeFillShade="F2"/>
            <w:vAlign w:val="center"/>
          </w:tcPr>
          <w:p w14:paraId="32A3A785" w14:textId="3C2A750B" w:rsidR="00B91C62" w:rsidRPr="00DB396A" w:rsidRDefault="00B91C62" w:rsidP="00946B2B">
            <w:pPr>
              <w:spacing w:after="0"/>
              <w:jc w:val="center"/>
              <w:rPr>
                <w:rFonts w:ascii="Monotype Corsiva" w:hAnsi="Monotype Corsiva"/>
                <w:b/>
                <w:bCs/>
              </w:rPr>
            </w:pPr>
            <w:r w:rsidRPr="00DB396A">
              <w:rPr>
                <w:rFonts w:ascii="Monotype Corsiva" w:hAnsi="Monotype Corsiva"/>
                <w:b/>
                <w:bCs/>
              </w:rPr>
              <w:t>So</w:t>
            </w:r>
          </w:p>
          <w:p w14:paraId="4B5E6332" w14:textId="63C1D68B" w:rsidR="00B91C62" w:rsidRPr="00DB396A" w:rsidRDefault="00B91C62" w:rsidP="00946B2B">
            <w:pPr>
              <w:spacing w:after="0"/>
              <w:jc w:val="center"/>
              <w:rPr>
                <w:rFonts w:ascii="Monotype Corsiva" w:hAnsi="Monotype Corsiva"/>
                <w:b/>
                <w:bCs/>
              </w:rPr>
            </w:pPr>
            <w:r>
              <w:rPr>
                <w:rFonts w:ascii="Monotype Corsiva" w:hAnsi="Monotype Corsiva"/>
                <w:b/>
                <w:bCs/>
              </w:rPr>
              <w:t>15</w:t>
            </w:r>
            <w:r w:rsidRPr="00DB396A">
              <w:rPr>
                <w:rFonts w:ascii="Monotype Corsiva" w:hAnsi="Monotype Corsiva"/>
                <w:b/>
                <w:bCs/>
              </w:rPr>
              <w:t>.</w:t>
            </w:r>
            <w:r>
              <w:rPr>
                <w:rFonts w:ascii="Monotype Corsiva" w:hAnsi="Monotype Corsiva"/>
                <w:b/>
                <w:bCs/>
              </w:rPr>
              <w:t>1</w:t>
            </w:r>
            <w:r w:rsidRPr="00DB396A">
              <w:rPr>
                <w:rFonts w:ascii="Monotype Corsiva" w:hAnsi="Monotype Corsiva"/>
                <w:b/>
                <w:bCs/>
              </w:rPr>
              <w:t>.</w:t>
            </w:r>
          </w:p>
        </w:tc>
        <w:tc>
          <w:tcPr>
            <w:tcW w:w="6913" w:type="dxa"/>
            <w:gridSpan w:val="4"/>
            <w:shd w:val="clear" w:color="auto" w:fill="FDE9D9" w:themeFill="accent6" w:themeFillTint="33"/>
            <w:vAlign w:val="center"/>
          </w:tcPr>
          <w:p w14:paraId="24760032" w14:textId="7A88E357" w:rsidR="00B91C62" w:rsidRPr="00B91C62" w:rsidRDefault="00B91C62" w:rsidP="00B91C62">
            <w:pPr>
              <w:spacing w:after="0" w:line="240" w:lineRule="auto"/>
              <w:jc w:val="center"/>
              <w:rPr>
                <w:rFonts w:ascii="Monotype Corsiva" w:hAnsi="Monotype Corsiva"/>
                <w:i/>
                <w:iCs/>
                <w:color w:val="FF0000"/>
              </w:rPr>
            </w:pPr>
            <w:r w:rsidRPr="00B91C62">
              <w:rPr>
                <w:rFonts w:ascii="Monotype Corsiva" w:hAnsi="Monotype Corsiva"/>
                <w:i/>
                <w:iCs/>
              </w:rPr>
              <w:t xml:space="preserve">Prepodobní otcovia Pavol Tébsky a Ján </w:t>
            </w:r>
            <w:proofErr w:type="spellStart"/>
            <w:r w:rsidRPr="00B91C62">
              <w:rPr>
                <w:rFonts w:ascii="Monotype Corsiva" w:hAnsi="Monotype Corsiva"/>
                <w:i/>
                <w:iCs/>
              </w:rPr>
              <w:t>Chatrčník</w:t>
            </w:r>
            <w:proofErr w:type="spellEnd"/>
          </w:p>
        </w:tc>
      </w:tr>
      <w:tr w:rsidR="009407E4" w:rsidRPr="006B4383" w14:paraId="75DFB4D0" w14:textId="77777777" w:rsidTr="004C7C2F">
        <w:trPr>
          <w:trHeight w:val="285"/>
          <w:jc w:val="center"/>
        </w:trPr>
        <w:tc>
          <w:tcPr>
            <w:tcW w:w="702"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412" w:type="dxa"/>
            <w:shd w:val="clear" w:color="auto" w:fill="FFFFFF" w:themeFill="background1"/>
            <w:vAlign w:val="center"/>
          </w:tcPr>
          <w:p w14:paraId="035F985D" w14:textId="208B9239" w:rsidR="00976016" w:rsidRPr="004C7C2F" w:rsidRDefault="00976016" w:rsidP="00EE1009">
            <w:pPr>
              <w:spacing w:after="0" w:line="240" w:lineRule="auto"/>
              <w:jc w:val="center"/>
              <w:rPr>
                <w:rFonts w:ascii="Monotype Corsiva" w:hAnsi="Monotype Corsiva"/>
                <w:sz w:val="24"/>
                <w:szCs w:val="24"/>
              </w:rPr>
            </w:pPr>
          </w:p>
        </w:tc>
        <w:tc>
          <w:tcPr>
            <w:tcW w:w="2268" w:type="dxa"/>
            <w:shd w:val="clear" w:color="auto" w:fill="FFFFFF" w:themeFill="background1"/>
            <w:vAlign w:val="center"/>
          </w:tcPr>
          <w:p w14:paraId="12C3D7ED" w14:textId="77777777" w:rsidR="009407E4" w:rsidRDefault="00EB7E9E" w:rsidP="005D75F0">
            <w:pPr>
              <w:spacing w:after="0" w:line="240" w:lineRule="auto"/>
              <w:jc w:val="center"/>
              <w:rPr>
                <w:rFonts w:ascii="Monotype Corsiva" w:hAnsi="Monotype Corsiva"/>
              </w:rPr>
            </w:pPr>
            <w:r w:rsidRPr="00EB7E9E">
              <w:rPr>
                <w:rFonts w:ascii="Monotype Corsiva" w:hAnsi="Monotype Corsiva"/>
              </w:rPr>
              <w:t xml:space="preserve">10.00 </w:t>
            </w:r>
            <w:r>
              <w:rPr>
                <w:rFonts w:ascii="Monotype Corsiva" w:hAnsi="Monotype Corsiva"/>
              </w:rPr>
              <w:t>na úmysel darcu</w:t>
            </w:r>
          </w:p>
          <w:p w14:paraId="0564D605" w14:textId="5AE26DF4" w:rsidR="00EB7E9E" w:rsidRPr="00EB7E9E" w:rsidRDefault="00EB7E9E" w:rsidP="005D75F0">
            <w:pPr>
              <w:spacing w:after="0" w:line="240" w:lineRule="auto"/>
              <w:jc w:val="center"/>
              <w:rPr>
                <w:rFonts w:ascii="Monotype Corsiva" w:hAnsi="Monotype Corsiva"/>
              </w:rPr>
            </w:pPr>
            <w:r>
              <w:rPr>
                <w:rFonts w:ascii="Monotype Corsiva" w:hAnsi="Monotype Corsiva"/>
              </w:rPr>
              <w:t>11.00 krst Arthur</w:t>
            </w:r>
          </w:p>
        </w:tc>
        <w:tc>
          <w:tcPr>
            <w:tcW w:w="2233" w:type="dxa"/>
            <w:gridSpan w:val="2"/>
            <w:shd w:val="clear" w:color="auto" w:fill="FFFFFF" w:themeFill="background1"/>
            <w:vAlign w:val="center"/>
          </w:tcPr>
          <w:p w14:paraId="06048144" w14:textId="0C246B5C" w:rsidR="009407E4" w:rsidRPr="004C7C2F" w:rsidRDefault="009407E4" w:rsidP="00EE1009">
            <w:pPr>
              <w:spacing w:after="0" w:line="240" w:lineRule="auto"/>
              <w:jc w:val="center"/>
              <w:rPr>
                <w:rFonts w:ascii="Monotype Corsiva" w:hAnsi="Monotype Corsiva"/>
                <w:sz w:val="24"/>
                <w:szCs w:val="24"/>
              </w:rPr>
            </w:pPr>
          </w:p>
        </w:tc>
      </w:tr>
      <w:tr w:rsidR="00542464" w:rsidRPr="006B4383" w14:paraId="7B119C33" w14:textId="77777777" w:rsidTr="001A5605">
        <w:trPr>
          <w:trHeight w:val="495"/>
          <w:jc w:val="center"/>
        </w:trPr>
        <w:tc>
          <w:tcPr>
            <w:tcW w:w="702"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1120E641" w14:textId="0705FE77" w:rsidR="00542464" w:rsidRPr="00DB396A" w:rsidRDefault="005B2BE8" w:rsidP="00946B2B">
            <w:pPr>
              <w:spacing w:after="0"/>
              <w:jc w:val="center"/>
              <w:rPr>
                <w:rFonts w:ascii="Monotype Corsiva" w:hAnsi="Monotype Corsiva"/>
                <w:b/>
                <w:bCs/>
              </w:rPr>
            </w:pPr>
            <w:r>
              <w:rPr>
                <w:rFonts w:ascii="Monotype Corsiva" w:hAnsi="Monotype Corsiva"/>
                <w:b/>
                <w:bCs/>
              </w:rPr>
              <w:t>1</w:t>
            </w:r>
            <w:r w:rsidR="003D2855">
              <w:rPr>
                <w:rFonts w:ascii="Monotype Corsiva" w:hAnsi="Monotype Corsiva"/>
                <w:b/>
                <w:bCs/>
              </w:rPr>
              <w:t>6</w:t>
            </w:r>
            <w:r w:rsidR="00542464">
              <w:rPr>
                <w:rFonts w:ascii="Monotype Corsiva" w:hAnsi="Monotype Corsiva"/>
                <w:b/>
                <w:bCs/>
              </w:rPr>
              <w:t>.</w:t>
            </w:r>
            <w:r w:rsidR="00EF5A04">
              <w:rPr>
                <w:rFonts w:ascii="Monotype Corsiva" w:hAnsi="Monotype Corsiva"/>
                <w:b/>
                <w:bCs/>
              </w:rPr>
              <w:t>1</w:t>
            </w:r>
            <w:r w:rsidR="00542464" w:rsidRPr="00DB396A">
              <w:rPr>
                <w:rFonts w:ascii="Monotype Corsiva" w:hAnsi="Monotype Corsiva"/>
                <w:b/>
                <w:bCs/>
              </w:rPr>
              <w:t>.</w:t>
            </w:r>
          </w:p>
        </w:tc>
        <w:tc>
          <w:tcPr>
            <w:tcW w:w="4822" w:type="dxa"/>
            <w:gridSpan w:val="3"/>
            <w:shd w:val="clear" w:color="auto" w:fill="FFFF00"/>
            <w:vAlign w:val="center"/>
          </w:tcPr>
          <w:p w14:paraId="3571EC1C" w14:textId="27EDA636" w:rsidR="001430F0" w:rsidRPr="00570E31" w:rsidRDefault="00B91C62" w:rsidP="008D24BB">
            <w:pPr>
              <w:spacing w:after="0" w:line="240" w:lineRule="auto"/>
              <w:jc w:val="center"/>
              <w:rPr>
                <w:rFonts w:ascii="Monotype Corsiva" w:hAnsi="Monotype Corsiva"/>
                <w:color w:val="FF0000"/>
                <w:sz w:val="24"/>
                <w:szCs w:val="24"/>
              </w:rPr>
            </w:pPr>
            <w:r>
              <w:rPr>
                <w:rFonts w:ascii="Monotype Corsiva" w:hAnsi="Monotype Corsiva"/>
                <w:b/>
                <w:bCs/>
                <w:color w:val="FF0000"/>
                <w:sz w:val="24"/>
                <w:szCs w:val="24"/>
              </w:rPr>
              <w:t>Tridsiata štvrtá nedeľa po Päťdesiatnici</w:t>
            </w:r>
          </w:p>
        </w:tc>
        <w:tc>
          <w:tcPr>
            <w:tcW w:w="2091" w:type="dxa"/>
            <w:shd w:val="clear" w:color="auto" w:fill="FABF8F" w:themeFill="accent6" w:themeFillTint="99"/>
            <w:vAlign w:val="center"/>
          </w:tcPr>
          <w:p w14:paraId="257B023D" w14:textId="09E589DA" w:rsidR="001A5605" w:rsidRPr="00E77F60" w:rsidRDefault="00B100D0" w:rsidP="00EE1009">
            <w:pPr>
              <w:spacing w:after="0" w:line="240" w:lineRule="auto"/>
              <w:jc w:val="center"/>
              <w:rPr>
                <w:rFonts w:ascii="Monotype Corsiva" w:hAnsi="Monotype Corsiva" w:cs="Arial"/>
                <w:sz w:val="20"/>
                <w:szCs w:val="20"/>
              </w:rPr>
            </w:pPr>
            <w:r>
              <w:rPr>
                <w:rFonts w:ascii="Monotype Corsiva" w:hAnsi="Monotype Corsiva" w:cs="Arial"/>
              </w:rPr>
              <w:t>Zbierka GTF PU a cirkevné školy</w:t>
            </w:r>
          </w:p>
        </w:tc>
      </w:tr>
      <w:tr w:rsidR="00763F93" w:rsidRPr="006B4383" w14:paraId="7BFA5F77" w14:textId="77777777" w:rsidTr="004C7C2F">
        <w:trPr>
          <w:trHeight w:val="495"/>
          <w:jc w:val="center"/>
        </w:trPr>
        <w:tc>
          <w:tcPr>
            <w:tcW w:w="702"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412" w:type="dxa"/>
            <w:shd w:val="clear" w:color="auto" w:fill="F2F2F2" w:themeFill="background1" w:themeFillShade="F2"/>
            <w:vAlign w:val="center"/>
          </w:tcPr>
          <w:p w14:paraId="3EA01C18" w14:textId="007832E3" w:rsidR="00CC23A2" w:rsidRPr="001A1ED9" w:rsidRDefault="00CC23A2" w:rsidP="00976016">
            <w:pPr>
              <w:spacing w:after="0" w:line="240" w:lineRule="auto"/>
              <w:jc w:val="center"/>
              <w:rPr>
                <w:rFonts w:ascii="Monotype Corsiva" w:hAnsi="Monotype Corsiva"/>
                <w:sz w:val="24"/>
                <w:szCs w:val="24"/>
              </w:rPr>
            </w:pPr>
            <w:r>
              <w:rPr>
                <w:rFonts w:ascii="Monotype Corsiva" w:hAnsi="Monotype Corsiva"/>
                <w:sz w:val="24"/>
                <w:szCs w:val="24"/>
              </w:rPr>
              <w:t>9.</w:t>
            </w:r>
            <w:r w:rsidR="00976016">
              <w:rPr>
                <w:rFonts w:ascii="Monotype Corsiva" w:hAnsi="Monotype Corsiva"/>
                <w:sz w:val="24"/>
                <w:szCs w:val="24"/>
              </w:rPr>
              <w:t>15</w:t>
            </w:r>
            <w:r>
              <w:rPr>
                <w:rFonts w:ascii="Monotype Corsiva" w:hAnsi="Monotype Corsiva"/>
                <w:sz w:val="24"/>
                <w:szCs w:val="24"/>
              </w:rPr>
              <w:t xml:space="preserve"> </w:t>
            </w:r>
            <w:r w:rsidR="00976016">
              <w:rPr>
                <w:rFonts w:ascii="Monotype Corsiva" w:hAnsi="Monotype Corsiva"/>
                <w:sz w:val="24"/>
                <w:szCs w:val="24"/>
              </w:rPr>
              <w:t>*</w:t>
            </w:r>
            <w:r w:rsidR="00EB7E9E">
              <w:rPr>
                <w:rFonts w:ascii="Monotype Corsiva" w:hAnsi="Monotype Corsiva"/>
                <w:sz w:val="24"/>
                <w:szCs w:val="24"/>
              </w:rPr>
              <w:t>za farnosť</w:t>
            </w:r>
          </w:p>
        </w:tc>
        <w:tc>
          <w:tcPr>
            <w:tcW w:w="2268" w:type="dxa"/>
            <w:shd w:val="clear" w:color="auto" w:fill="F2F2F2" w:themeFill="background1" w:themeFillShade="F2"/>
            <w:vAlign w:val="center"/>
          </w:tcPr>
          <w:p w14:paraId="1F62A454" w14:textId="0228EE3A" w:rsidR="00763F93" w:rsidRPr="001A1ED9" w:rsidRDefault="00EB7E9E" w:rsidP="00EE1009">
            <w:pPr>
              <w:spacing w:after="0" w:line="240" w:lineRule="auto"/>
              <w:jc w:val="center"/>
              <w:rPr>
                <w:rFonts w:ascii="Monotype Corsiva" w:hAnsi="Monotype Corsiva"/>
                <w:sz w:val="24"/>
                <w:szCs w:val="24"/>
              </w:rPr>
            </w:pPr>
            <w:r>
              <w:rPr>
                <w:rFonts w:ascii="Monotype Corsiva" w:hAnsi="Monotype Corsiva"/>
                <w:sz w:val="24"/>
                <w:szCs w:val="24"/>
              </w:rPr>
              <w:t xml:space="preserve">11.00 </w:t>
            </w:r>
          </w:p>
        </w:tc>
        <w:tc>
          <w:tcPr>
            <w:tcW w:w="2233" w:type="dxa"/>
            <w:gridSpan w:val="2"/>
            <w:shd w:val="clear" w:color="auto" w:fill="F2F2F2" w:themeFill="background1" w:themeFillShade="F2"/>
            <w:vAlign w:val="center"/>
          </w:tcPr>
          <w:p w14:paraId="601E0D8A" w14:textId="7747CE8E" w:rsidR="00763F93" w:rsidRPr="001A1ED9" w:rsidRDefault="00EB7E9E" w:rsidP="00EE1009">
            <w:pPr>
              <w:spacing w:after="0" w:line="240" w:lineRule="auto"/>
              <w:jc w:val="center"/>
              <w:rPr>
                <w:rFonts w:ascii="Monotype Corsiva" w:hAnsi="Monotype Corsiva"/>
                <w:sz w:val="24"/>
                <w:szCs w:val="24"/>
              </w:rPr>
            </w:pPr>
            <w:r>
              <w:rPr>
                <w:rFonts w:ascii="Monotype Corsiva" w:hAnsi="Monotype Corsiva"/>
                <w:sz w:val="24"/>
                <w:szCs w:val="24"/>
              </w:rPr>
              <w:t>7.30</w:t>
            </w:r>
          </w:p>
        </w:tc>
      </w:tr>
    </w:tbl>
    <w:bookmarkEnd w:id="0"/>
    <w:p w14:paraId="64295424" w14:textId="635A1837" w:rsidR="00BF2D23" w:rsidRDefault="00243D01" w:rsidP="004A5B71">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r w:rsidR="00BF2D23">
        <w:rPr>
          <w:rFonts w:ascii="Times New Roman" w:hAnsi="Times New Roman"/>
          <w:i/>
          <w:iCs/>
          <w:sz w:val="20"/>
          <w:szCs w:val="20"/>
        </w:rPr>
        <w:t>.</w:t>
      </w:r>
    </w:p>
    <w:p w14:paraId="3EB63ABD" w14:textId="7279180F" w:rsidR="00D476BD" w:rsidRPr="00F76AB8" w:rsidRDefault="00976016" w:rsidP="00EB7E9E">
      <w:pPr>
        <w:spacing w:after="0"/>
        <w:rPr>
          <w:rFonts w:ascii="Times New Roman" w:hAnsi="Times New Roman"/>
          <w:i/>
          <w:iCs/>
          <w:spacing w:val="-8"/>
          <w:sz w:val="20"/>
          <w:szCs w:val="20"/>
        </w:rPr>
      </w:pPr>
      <w:r>
        <w:rPr>
          <w:rFonts w:ascii="Times New Roman" w:hAnsi="Times New Roman"/>
          <w:i/>
          <w:iCs/>
          <w:sz w:val="20"/>
          <w:szCs w:val="20"/>
        </w:rPr>
        <w:tab/>
      </w:r>
      <w:r w:rsidRPr="00F76AB8">
        <w:rPr>
          <w:rFonts w:ascii="Times New Roman" w:hAnsi="Times New Roman"/>
          <w:i/>
          <w:iCs/>
          <w:spacing w:val="-8"/>
          <w:sz w:val="20"/>
          <w:szCs w:val="20"/>
        </w:rPr>
        <w:t xml:space="preserve">Je obnovené verejné slávenie bohoslužieb. Slávime všetky liturgie v režime OP (očkovaní a prekonaní do 180 dní). </w:t>
      </w:r>
    </w:p>
    <w:sectPr w:rsidR="00D476BD" w:rsidRPr="00F76AB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8E64" w14:textId="77777777" w:rsidR="00905304" w:rsidRDefault="00905304">
      <w:pPr>
        <w:spacing w:after="0" w:line="240" w:lineRule="auto"/>
      </w:pPr>
      <w:r>
        <w:separator/>
      </w:r>
    </w:p>
  </w:endnote>
  <w:endnote w:type="continuationSeparator" w:id="0">
    <w:p w14:paraId="26514A5C" w14:textId="77777777" w:rsidR="00905304" w:rsidRDefault="0090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4B79" w14:textId="77777777" w:rsidR="00905304" w:rsidRDefault="00905304">
      <w:pPr>
        <w:spacing w:after="0" w:line="240" w:lineRule="auto"/>
      </w:pPr>
      <w:r>
        <w:separator/>
      </w:r>
    </w:p>
  </w:footnote>
  <w:footnote w:type="continuationSeparator" w:id="0">
    <w:p w14:paraId="14270B2E" w14:textId="77777777" w:rsidR="00905304" w:rsidRDefault="00905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0F7CCF"/>
    <w:rsid w:val="00101FFE"/>
    <w:rsid w:val="00102AA4"/>
    <w:rsid w:val="00103017"/>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2855"/>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78BB"/>
    <w:rsid w:val="005811AA"/>
    <w:rsid w:val="00581259"/>
    <w:rsid w:val="00581B48"/>
    <w:rsid w:val="00582F34"/>
    <w:rsid w:val="0058324B"/>
    <w:rsid w:val="00583575"/>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4291"/>
    <w:rsid w:val="005B65F9"/>
    <w:rsid w:val="005C14EA"/>
    <w:rsid w:val="005C2F95"/>
    <w:rsid w:val="005C3787"/>
    <w:rsid w:val="005C3B22"/>
    <w:rsid w:val="005C4304"/>
    <w:rsid w:val="005C49CA"/>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7143"/>
    <w:rsid w:val="006C7F47"/>
    <w:rsid w:val="006D003B"/>
    <w:rsid w:val="006D7590"/>
    <w:rsid w:val="006E2B89"/>
    <w:rsid w:val="006E6896"/>
    <w:rsid w:val="006E7BF2"/>
    <w:rsid w:val="006F0692"/>
    <w:rsid w:val="00700249"/>
    <w:rsid w:val="00700B18"/>
    <w:rsid w:val="00704359"/>
    <w:rsid w:val="00706274"/>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05304"/>
    <w:rsid w:val="00910AB7"/>
    <w:rsid w:val="009116AB"/>
    <w:rsid w:val="00914378"/>
    <w:rsid w:val="00915ABC"/>
    <w:rsid w:val="00916CA7"/>
    <w:rsid w:val="00917561"/>
    <w:rsid w:val="00917EAB"/>
    <w:rsid w:val="00920F41"/>
    <w:rsid w:val="00923884"/>
    <w:rsid w:val="00925261"/>
    <w:rsid w:val="00926B0C"/>
    <w:rsid w:val="00926EFA"/>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A8A"/>
    <w:rsid w:val="00B74E7B"/>
    <w:rsid w:val="00B76780"/>
    <w:rsid w:val="00B76F3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26</TotalTime>
  <Pages>4</Pages>
  <Words>1966</Words>
  <Characters>11207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Martin Laban</cp:lastModifiedBy>
  <cp:revision>3</cp:revision>
  <cp:lastPrinted>2021-12-11T21:55:00Z</cp:lastPrinted>
  <dcterms:created xsi:type="dcterms:W3CDTF">2022-01-08T19:38:00Z</dcterms:created>
  <dcterms:modified xsi:type="dcterms:W3CDTF">2022-01-08T20:02:00Z</dcterms:modified>
</cp:coreProperties>
</file>